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EB" w:rsidRDefault="001810EB" w:rsidP="001810EB">
      <w:pPr>
        <w:jc w:val="center"/>
        <w:rPr>
          <w:b/>
        </w:rPr>
      </w:pPr>
      <w:r w:rsidRPr="001810EB">
        <w:rPr>
          <w:b/>
        </w:rPr>
        <w:t>Настольная игра  «Путь к Победе»</w:t>
      </w:r>
    </w:p>
    <w:p w:rsidR="001810EB" w:rsidRPr="001810EB" w:rsidRDefault="001810EB" w:rsidP="001810EB">
      <w:pPr>
        <w:jc w:val="center"/>
        <w:rPr>
          <w:b/>
        </w:rPr>
      </w:pPr>
      <w:r>
        <w:rPr>
          <w:b/>
        </w:rPr>
        <w:t>Игра посвященная 75-летию Победы ВОВ</w:t>
      </w:r>
    </w:p>
    <w:p w:rsidR="001810EB" w:rsidRDefault="001810EB" w:rsidP="00D60F4F">
      <w:r w:rsidRPr="001810EB">
        <w:rPr>
          <w:b/>
        </w:rPr>
        <w:t>Цель</w:t>
      </w:r>
      <w:r>
        <w:t>: Ознакомление города-герои и их историческими событиями.Воспитать духовную культуру, патриотизм.певческие навыки.Познакомить с различными видами военных песен.</w:t>
      </w:r>
    </w:p>
    <w:p w:rsidR="001810EB" w:rsidRDefault="001810EB" w:rsidP="00D60F4F">
      <w:r w:rsidRPr="001810EB">
        <w:rPr>
          <w:b/>
        </w:rPr>
        <w:t>Материал</w:t>
      </w:r>
      <w:r>
        <w:t xml:space="preserve">: игровое поле, кубик, куклы-военные солдаты,карточки-города герои, текст военных песен, наглядный материал архивные документы поисковой экспедиции </w:t>
      </w:r>
      <w:r w:rsidR="00DC0423">
        <w:t>«Память» ансамбля «Амма Чэчирэ», портреты ветеранов Амгинского улуса.</w:t>
      </w:r>
    </w:p>
    <w:p w:rsidR="00DC0423" w:rsidRDefault="001810EB" w:rsidP="00DC0423">
      <w:pPr>
        <w:rPr>
          <w:b/>
        </w:rPr>
      </w:pPr>
      <w:r w:rsidRPr="001810EB">
        <w:rPr>
          <w:b/>
        </w:rPr>
        <w:t xml:space="preserve">Ход игры </w:t>
      </w:r>
    </w:p>
    <w:p w:rsidR="00DC0423" w:rsidRDefault="00DC0423" w:rsidP="00DC0423">
      <w:r>
        <w:t>В начале занятия дети ознакомятся с историческими событиями Города-герои  и поисковой экспедиции «Память -89» ансамбля «Амма Чэчирэ».Показ архивных документов поисковой экспедиции, маршрутный лист , картотек и книг, фотографий, альбомов.</w:t>
      </w:r>
      <w:r w:rsidRPr="00DC0423">
        <w:t xml:space="preserve"> </w:t>
      </w:r>
    </w:p>
    <w:p w:rsidR="00DC0423" w:rsidRDefault="00D60F4F" w:rsidP="00DC0423">
      <w:r w:rsidRPr="00D60F4F">
        <w:t>По жеребьевке к</w:t>
      </w:r>
      <w:r w:rsidR="001810EB">
        <w:t>аждая команда к</w:t>
      </w:r>
      <w:r w:rsidRPr="00D60F4F">
        <w:t>идает кубик и выполняет ход первый игрок, далее остал</w:t>
      </w:r>
      <w:r>
        <w:t>ьные игроки, дети играют куклами-</w:t>
      </w:r>
      <w:r w:rsidR="001810EB">
        <w:t>военными солдатами.</w:t>
      </w:r>
      <w:r w:rsidR="00DC0423" w:rsidRPr="00DC0423">
        <w:t xml:space="preserve"> </w:t>
      </w:r>
    </w:p>
    <w:p w:rsidR="00DC0423" w:rsidRDefault="00DC0423" w:rsidP="00DC0423">
      <w:r>
        <w:t>Во вемя игр дети должны заполнять маршрутный лист .</w:t>
      </w:r>
    </w:p>
    <w:p w:rsidR="00DC0423" w:rsidRDefault="00D60F4F" w:rsidP="00D60F4F">
      <w:r w:rsidRPr="00D60F4F">
        <w:t>В игре могут пр</w:t>
      </w:r>
      <w:r w:rsidR="001810EB">
        <w:t>инять участие от 2-6 участников, или по 2 командам.</w:t>
      </w:r>
      <w:r w:rsidRPr="00D60F4F">
        <w:t xml:space="preserve">  В ходе игры игрокам встречаются разные ситуации «вернутся на 2 хода назад», «пройди на 3 хода вперед»,  есть возможность досрочного завершения игры.  </w:t>
      </w:r>
      <w:r w:rsidR="001810EB">
        <w:t xml:space="preserve">Кукла в карте, каком  в городе </w:t>
      </w:r>
      <w:r w:rsidRPr="00D60F4F">
        <w:t xml:space="preserve"> остановилась, </w:t>
      </w:r>
      <w:r w:rsidR="001810EB">
        <w:t>в кратце рассказывает ,например:город Москва .В сентябре 1941г. Началась битва за Москву и продолжалась более 200 дней.5-6 декабря 1941г. Советские войска перешли в наступление, в результате которого враг был отброшен от Москвы на 80-250км.Это событие разрушило миф о непобедимости гитлеровской армии.Звание присвоено 8 мая 1965г., затем поет военную песню(«Катюша»  и тд.).</w:t>
      </w:r>
      <w:r w:rsidRPr="00D60F4F">
        <w:t xml:space="preserve"> </w:t>
      </w:r>
      <w:r w:rsidR="00DC0423">
        <w:t>В завершении игры презентуют свои маршруты заполненное в маршрутном листе.</w:t>
      </w:r>
    </w:p>
    <w:p w:rsidR="00D60F4F" w:rsidRDefault="00D60F4F" w:rsidP="00D60F4F">
      <w:r w:rsidRPr="00D60F4F">
        <w:t>Побеждает тот игрок, б</w:t>
      </w:r>
      <w:r w:rsidR="001810EB">
        <w:t>ыстрее всех дошедший до финала, вставят красный флаг, а другая команда становятся голубями.В завершении игры поют общую песню.</w:t>
      </w:r>
      <w:r w:rsidRPr="00D60F4F">
        <w:t>В игру можно играть в домашних условиях вместе с родителями.</w:t>
      </w:r>
    </w:p>
    <w:p w:rsidR="00DC0423" w:rsidRDefault="00DC0423" w:rsidP="00DC0423">
      <w:pPr>
        <w:jc w:val="center"/>
        <w:rPr>
          <w:b/>
        </w:rPr>
      </w:pPr>
    </w:p>
    <w:p w:rsidR="00DC0423" w:rsidRDefault="00DC0423" w:rsidP="00DC0423">
      <w:pPr>
        <w:jc w:val="center"/>
        <w:rPr>
          <w:b/>
        </w:rPr>
      </w:pPr>
    </w:p>
    <w:p w:rsidR="00DC0423" w:rsidRDefault="00DC0423" w:rsidP="00ED7614">
      <w:pPr>
        <w:rPr>
          <w:b/>
        </w:rPr>
      </w:pPr>
      <w:r w:rsidRPr="00DC0423">
        <w:rPr>
          <w:b/>
        </w:rPr>
        <w:t>Настольная игра</w:t>
      </w:r>
      <w:r>
        <w:rPr>
          <w:b/>
        </w:rPr>
        <w:t xml:space="preserve"> «</w:t>
      </w:r>
      <w:r w:rsidRPr="00DC0423">
        <w:rPr>
          <w:b/>
        </w:rPr>
        <w:t>Поисковая  экспедиция «Память»</w:t>
      </w:r>
      <w:r>
        <w:rPr>
          <w:b/>
        </w:rPr>
        <w:t>(по маршруту Амгинского улуса)</w:t>
      </w:r>
    </w:p>
    <w:p w:rsidR="00DC0423" w:rsidRDefault="00DC0423" w:rsidP="00DC0423">
      <w:pPr>
        <w:jc w:val="center"/>
        <w:rPr>
          <w:b/>
        </w:rPr>
      </w:pPr>
      <w:r>
        <w:rPr>
          <w:b/>
        </w:rPr>
        <w:t xml:space="preserve">Цель: </w:t>
      </w:r>
      <w:r w:rsidRPr="00DC0423">
        <w:t>Ознакомление  историческимим событиями Амгинского улуса, известных людей героями труда.Воспитать патриотизм, духовную культуру.Продолжить традицию О.Ивановой-Сидоркевич ансамбля «Амма Чэчирэ» поисковой экспедиции «Память-1989»</w:t>
      </w:r>
      <w:r>
        <w:br/>
      </w:r>
    </w:p>
    <w:p w:rsidR="00DC0423" w:rsidRDefault="00DC0423" w:rsidP="00DC0423">
      <w:r w:rsidRPr="00DC0423">
        <w:rPr>
          <w:b/>
        </w:rPr>
        <w:t>Материал</w:t>
      </w:r>
      <w:r>
        <w:t>: игровое поле, кубик,куклы-военные солдаты,карточки исторических событий Амгинского улуса,</w:t>
      </w:r>
      <w:r w:rsidRPr="00DC0423">
        <w:t xml:space="preserve"> </w:t>
      </w:r>
      <w:r>
        <w:t>наглядный материал архивные документы поисковой экспедиции «Память» ансамбля «Амма Чэчирэ», тексты военных песен Амгинских мелодистов.</w:t>
      </w:r>
    </w:p>
    <w:p w:rsidR="00DC0423" w:rsidRPr="00DC0423" w:rsidRDefault="00DC0423" w:rsidP="00DC0423">
      <w:pPr>
        <w:rPr>
          <w:b/>
        </w:rPr>
      </w:pPr>
      <w:r w:rsidRPr="00DC0423">
        <w:rPr>
          <w:b/>
        </w:rPr>
        <w:t xml:space="preserve">Ход игры </w:t>
      </w:r>
    </w:p>
    <w:p w:rsidR="00DC0423" w:rsidRDefault="00DC0423" w:rsidP="00DC0423">
      <w:r>
        <w:lastRenderedPageBreak/>
        <w:t>В начале занятия дети ознакомятся с историческими событиями Амгинского улуса и поисковой экспедиции «Память -89» ансамбля «Амма Чэчирэ».Затем поют гимн Амги, мел.Егора Неустроева-Тулуйхана.Показ архивных документов поисковой экспедиции, маршрутный лист , картотек и книг, фотографий, альбомов.</w:t>
      </w:r>
      <w:r w:rsidRPr="00DC0423">
        <w:t xml:space="preserve"> </w:t>
      </w:r>
      <w:r>
        <w:t>Затем поют гимн Амги.мел. Егора Неустроева-Тулуйхана.</w:t>
      </w:r>
    </w:p>
    <w:p w:rsidR="00DC0423" w:rsidRDefault="00DC0423" w:rsidP="00DC0423">
      <w:r w:rsidRPr="00D60F4F">
        <w:t xml:space="preserve">По жеребьевке </w:t>
      </w:r>
      <w:r>
        <w:t>(команды по своему условию)</w:t>
      </w:r>
      <w:r w:rsidRPr="00D60F4F">
        <w:t>к</w:t>
      </w:r>
      <w:r>
        <w:t>аждая команда к</w:t>
      </w:r>
      <w:r w:rsidRPr="00D60F4F">
        <w:t>идает кубик и выполняет ход первый игрок, далее остал</w:t>
      </w:r>
      <w:r>
        <w:t>ьные игроки, дети играют куклами-военными солдатами.</w:t>
      </w:r>
    </w:p>
    <w:p w:rsidR="00DC0423" w:rsidRDefault="00DC0423" w:rsidP="00DC0423">
      <w:r>
        <w:t>Во вемя игр дети должны заполнять маршрутный лист .</w:t>
      </w:r>
    </w:p>
    <w:p w:rsidR="00DC0423" w:rsidRDefault="00DC0423" w:rsidP="00DC0423">
      <w:r w:rsidRPr="00D60F4F">
        <w:t>В игре могут пр</w:t>
      </w:r>
      <w:r>
        <w:t xml:space="preserve">инять участие от 2-6 участников, или по 2 командам.  В ходе игры </w:t>
      </w:r>
      <w:r w:rsidRPr="00D60F4F">
        <w:t xml:space="preserve"> </w:t>
      </w:r>
      <w:r>
        <w:t>дети играют по маршруту Амга- Бетюнь-Абага-Соморсун-Мяндиги-Сэргэ Бэс-Сулгача, далее другая сторона наслегов.</w:t>
      </w:r>
    </w:p>
    <w:p w:rsidR="00DC0423" w:rsidRDefault="00DC0423" w:rsidP="00DC0423">
      <w:r>
        <w:t>Игроки   стартует с.Амги ознакамливаясь с историей Ольги Ивановой-Сидоркевич  поисковой экспедиции «Память».Примерные вопросы: В каком году началась поисковая группа «Память-89» ансамбля «Амма Чэчирэ»?(дети отвечают).Далее игроки  по маршруту играют по Амгинскому улусу(наслегам)</w:t>
      </w:r>
    </w:p>
    <w:p w:rsidR="00DC0423" w:rsidRDefault="00DC0423" w:rsidP="00DC0423">
      <w:r>
        <w:t>И</w:t>
      </w:r>
      <w:r w:rsidRPr="00D60F4F">
        <w:t xml:space="preserve">грокам встречаются разные ситуации «вернутся на 2 хода назад», «пройди на 3 хода вперед»,  есть возможность досрочного завершения игры.  </w:t>
      </w:r>
      <w:r>
        <w:t xml:space="preserve">Кукла в карте, каком  в городе </w:t>
      </w:r>
      <w:r w:rsidRPr="00D60F4F">
        <w:t xml:space="preserve"> остановилась, </w:t>
      </w:r>
      <w:r>
        <w:t>в</w:t>
      </w:r>
    </w:p>
    <w:p w:rsidR="00DC0423" w:rsidRDefault="00DC0423" w:rsidP="00DC0423">
      <w:r>
        <w:t>Игрок рассказывает  исторические события Амгинского улуса, например: кубик попадается село Абага, игрок рассказывает Легендарную битву Оборону местности Сасыл-Сысы с 18февраля по 3 марта 1923г., командир Иван Яковлевич Строд, затем стихотворения «Сасыл-Сысы» или поют якутскую военную песню «Хайыьар».Во время игры могут  ответить на вопросы, например:»В каком году была вооруженное столкновениемежду нахарцев и бетюнцев?(дети отвечают).</w:t>
      </w:r>
      <w:r w:rsidRPr="00DC0423">
        <w:t xml:space="preserve"> </w:t>
      </w:r>
    </w:p>
    <w:p w:rsidR="00DC0423" w:rsidRDefault="00DC0423" w:rsidP="00DC0423">
      <w:r>
        <w:t>Если остановились с.Бологур, тогда могут петь песню мелодиста Геннадия Эверстова «Ыллаатын саллаат ыллаатын», в игре поют только военные песни.</w:t>
      </w:r>
    </w:p>
    <w:p w:rsidR="00DC0423" w:rsidRDefault="00DC0423" w:rsidP="00DC0423">
      <w:r w:rsidRPr="00D60F4F">
        <w:t>Побеждает тот игрок, б</w:t>
      </w:r>
      <w:r>
        <w:t>ыстрее всех дошедший до финала, вставят красный флаг, а другая команда становятся голубями.В завершении игры презентуют свои маршруты и  поют  песню Ольги Ивановой-Сидоркевич общую  военную песню «Дорообо,9маай».</w:t>
      </w:r>
    </w:p>
    <w:p w:rsidR="00DC0423" w:rsidRDefault="00DC0423" w:rsidP="00DC0423">
      <w:r w:rsidRPr="00D60F4F">
        <w:t>В игру можно играть в домашних условиях вместе с родителями.</w:t>
      </w:r>
    </w:p>
    <w:p w:rsidR="00DC0423" w:rsidRDefault="00DC0423" w:rsidP="00DC0423"/>
    <w:p w:rsidR="00DC0423" w:rsidRDefault="00DC0423" w:rsidP="00DC0423"/>
    <w:p w:rsidR="00DC0423" w:rsidRDefault="00DC0423" w:rsidP="00DC0423"/>
    <w:p w:rsidR="00DC0423" w:rsidRDefault="00DC0423" w:rsidP="00DC0423"/>
    <w:p w:rsidR="00DC0423" w:rsidRDefault="00DC0423" w:rsidP="00DC0423"/>
    <w:p w:rsidR="00DC0423" w:rsidRPr="00DC0423" w:rsidRDefault="00DC0423" w:rsidP="00DC0423"/>
    <w:p w:rsidR="00DC0423" w:rsidRDefault="00DC0423" w:rsidP="00DC0423">
      <w:pPr>
        <w:jc w:val="center"/>
        <w:rPr>
          <w:b/>
        </w:rPr>
      </w:pPr>
    </w:p>
    <w:p w:rsidR="00DC0423" w:rsidRPr="00DC0423" w:rsidRDefault="00DC0423" w:rsidP="00DC0423">
      <w:pPr>
        <w:jc w:val="center"/>
        <w:rPr>
          <w:b/>
        </w:rPr>
      </w:pPr>
    </w:p>
    <w:p w:rsidR="004E2B36" w:rsidRDefault="004E2B36"/>
    <w:p w:rsidR="004E2B36" w:rsidRDefault="004E2B36"/>
    <w:sectPr w:rsidR="004E2B36" w:rsidSect="00FB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25BE"/>
    <w:rsid w:val="000A0A46"/>
    <w:rsid w:val="001810EB"/>
    <w:rsid w:val="0040201C"/>
    <w:rsid w:val="004E2B36"/>
    <w:rsid w:val="005E193B"/>
    <w:rsid w:val="005E3247"/>
    <w:rsid w:val="005E6EE8"/>
    <w:rsid w:val="006533AF"/>
    <w:rsid w:val="006C25BE"/>
    <w:rsid w:val="00781DD0"/>
    <w:rsid w:val="00872129"/>
    <w:rsid w:val="008B282F"/>
    <w:rsid w:val="008C3BB9"/>
    <w:rsid w:val="00A111B3"/>
    <w:rsid w:val="00AA39B3"/>
    <w:rsid w:val="00CE0440"/>
    <w:rsid w:val="00D60F4F"/>
    <w:rsid w:val="00DB240D"/>
    <w:rsid w:val="00DC0423"/>
    <w:rsid w:val="00ED7614"/>
    <w:rsid w:val="00FB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2020-02-26T08:49:00Z</dcterms:created>
  <dcterms:modified xsi:type="dcterms:W3CDTF">2020-04-16T01:55:00Z</dcterms:modified>
</cp:coreProperties>
</file>