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EB0" w:rsidRPr="000E0EB0" w:rsidRDefault="000E0EB0" w:rsidP="000E0EB0">
      <w:pPr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bCs/>
          <w:sz w:val="24"/>
        </w:rPr>
      </w:pPr>
      <w:r w:rsidRPr="000E0EB0">
        <w:rPr>
          <w:rFonts w:ascii="Times New Roman" w:hAnsi="Times New Roman"/>
          <w:b/>
          <w:bCs/>
          <w:sz w:val="24"/>
        </w:rPr>
        <w:t>Пояснительная записка</w:t>
      </w:r>
    </w:p>
    <w:p w:rsidR="000E0EB0" w:rsidRDefault="000E0EB0" w:rsidP="000E0E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1"/>
          <w:shd w:val="clear" w:color="auto" w:fill="FFFFFF"/>
        </w:rPr>
      </w:pPr>
      <w:r w:rsidRPr="000E0EB0">
        <w:rPr>
          <w:rFonts w:ascii="Times New Roman" w:hAnsi="Times New Roman"/>
          <w:sz w:val="24"/>
        </w:rPr>
        <w:t xml:space="preserve">Одной из самых привлекательных профессий для нынешних выпускников школ является профессия «дизайнер», так как ее деятельность направлена на создание комфортной, эстетически оформленной среды обитания человека. </w:t>
      </w:r>
      <w:r>
        <w:rPr>
          <w:rFonts w:ascii="Times New Roman" w:hAnsi="Times New Roman"/>
          <w:sz w:val="24"/>
        </w:rPr>
        <w:t>Кружок</w:t>
      </w:r>
      <w:r w:rsidRPr="000E0EB0">
        <w:rPr>
          <w:rFonts w:ascii="Times New Roman" w:hAnsi="Times New Roman"/>
          <w:sz w:val="24"/>
        </w:rPr>
        <w:t xml:space="preserve"> «Ландшафтный дизайн» направлен на изучение основных закономерностей дизайна, технологию создания культурного, эстетически оформленного по правилам ландшафтного дизайна цветника, приусадебного уча</w:t>
      </w:r>
      <w:r>
        <w:rPr>
          <w:rFonts w:ascii="Times New Roman" w:hAnsi="Times New Roman"/>
          <w:sz w:val="24"/>
        </w:rPr>
        <w:t>стка.</w:t>
      </w:r>
    </w:p>
    <w:p w:rsidR="00AC0F9D" w:rsidRPr="000E0EB0" w:rsidRDefault="00AC0F9D" w:rsidP="000E0EB0">
      <w:pPr>
        <w:spacing w:after="0" w:line="240" w:lineRule="auto"/>
        <w:ind w:firstLine="567"/>
        <w:rPr>
          <w:rFonts w:ascii="Times New Roman" w:hAnsi="Times New Roman"/>
          <w:sz w:val="24"/>
          <w:szCs w:val="21"/>
          <w:shd w:val="clear" w:color="auto" w:fill="FFFFFF"/>
        </w:rPr>
      </w:pPr>
      <w:r w:rsidRPr="000E0EB0">
        <w:rPr>
          <w:rFonts w:ascii="Times New Roman" w:hAnsi="Times New Roman"/>
          <w:sz w:val="24"/>
          <w:szCs w:val="21"/>
          <w:shd w:val="clear" w:color="auto" w:fill="FFFFFF"/>
        </w:rPr>
        <w:t>Актуальность данной программы в ее прикладной значимости. Знания, полученные учащимися, могут быть применены ими в своей повседневной жизни и для облагораживания территории вокруг школы.</w:t>
      </w:r>
    </w:p>
    <w:p w:rsidR="000E0EB0" w:rsidRDefault="00AC0F9D" w:rsidP="000E0EB0">
      <w:pPr>
        <w:spacing w:after="0" w:line="240" w:lineRule="auto"/>
        <w:ind w:firstLine="567"/>
        <w:rPr>
          <w:rFonts w:ascii="Times New Roman" w:hAnsi="Times New Roman"/>
          <w:sz w:val="24"/>
          <w:szCs w:val="21"/>
          <w:shd w:val="clear" w:color="auto" w:fill="FFFFFF"/>
        </w:rPr>
      </w:pPr>
      <w:r w:rsidRPr="000E0EB0">
        <w:rPr>
          <w:rFonts w:ascii="Times New Roman" w:hAnsi="Times New Roman"/>
          <w:sz w:val="24"/>
          <w:szCs w:val="21"/>
          <w:shd w:val="clear" w:color="auto" w:fill="FFFFFF"/>
        </w:rPr>
        <w:t>Цели:</w:t>
      </w:r>
    </w:p>
    <w:p w:rsidR="000E0EB0" w:rsidRPr="000E0EB0" w:rsidRDefault="00AC0F9D" w:rsidP="000E0EB0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1"/>
          <w:shd w:val="clear" w:color="auto" w:fill="FFFFFF"/>
        </w:rPr>
      </w:pPr>
      <w:r w:rsidRPr="000E0EB0">
        <w:rPr>
          <w:rFonts w:ascii="Times New Roman" w:hAnsi="Times New Roman"/>
          <w:sz w:val="24"/>
          <w:szCs w:val="21"/>
          <w:shd w:val="clear" w:color="auto" w:fill="FFFFFF"/>
        </w:rPr>
        <w:t>познакомить учащихся с основами ландшафт</w:t>
      </w:r>
      <w:r w:rsidR="00B47F2A">
        <w:rPr>
          <w:rFonts w:ascii="Times New Roman" w:hAnsi="Times New Roman"/>
          <w:sz w:val="24"/>
          <w:szCs w:val="21"/>
          <w:shd w:val="clear" w:color="auto" w:fill="FFFFFF"/>
        </w:rPr>
        <w:t>ного творчества;</w:t>
      </w:r>
    </w:p>
    <w:p w:rsidR="000E0EB0" w:rsidRPr="000E0EB0" w:rsidRDefault="00AC0F9D" w:rsidP="000E0EB0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1"/>
          <w:shd w:val="clear" w:color="auto" w:fill="FFFFFF"/>
        </w:rPr>
      </w:pPr>
      <w:r w:rsidRPr="000E0EB0">
        <w:rPr>
          <w:rFonts w:ascii="Times New Roman" w:hAnsi="Times New Roman"/>
          <w:sz w:val="24"/>
          <w:szCs w:val="21"/>
          <w:shd w:val="clear" w:color="auto" w:fill="FFFFFF"/>
        </w:rPr>
        <w:t>создать условия осознанного выбора профессии;</w:t>
      </w:r>
    </w:p>
    <w:p w:rsidR="000E0EB0" w:rsidRPr="000E0EB0" w:rsidRDefault="00AC0F9D" w:rsidP="000E0EB0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1"/>
          <w:shd w:val="clear" w:color="auto" w:fill="FFFFFF"/>
        </w:rPr>
      </w:pPr>
      <w:r w:rsidRPr="000E0EB0">
        <w:rPr>
          <w:rFonts w:ascii="Times New Roman" w:hAnsi="Times New Roman"/>
          <w:sz w:val="24"/>
          <w:szCs w:val="21"/>
          <w:shd w:val="clear" w:color="auto" w:fill="FFFFFF"/>
        </w:rPr>
        <w:t>расширить знания учащихся об окружающем мире.</w:t>
      </w:r>
    </w:p>
    <w:p w:rsidR="000E0EB0" w:rsidRDefault="00AC0F9D" w:rsidP="000E0EB0">
      <w:pPr>
        <w:spacing w:after="0" w:line="240" w:lineRule="auto"/>
        <w:ind w:firstLine="567"/>
        <w:rPr>
          <w:rFonts w:ascii="Times New Roman" w:hAnsi="Times New Roman"/>
          <w:sz w:val="24"/>
          <w:szCs w:val="21"/>
          <w:shd w:val="clear" w:color="auto" w:fill="FFFFFF"/>
        </w:rPr>
      </w:pPr>
      <w:r w:rsidRPr="000E0EB0">
        <w:rPr>
          <w:rFonts w:ascii="Times New Roman" w:hAnsi="Times New Roman"/>
          <w:sz w:val="24"/>
          <w:szCs w:val="21"/>
          <w:shd w:val="clear" w:color="auto" w:fill="FFFFFF"/>
        </w:rPr>
        <w:t>Задачи:</w:t>
      </w:r>
    </w:p>
    <w:p w:rsidR="000E0EB0" w:rsidRPr="000E0EB0" w:rsidRDefault="00AC0F9D" w:rsidP="000E0EB0">
      <w:pPr>
        <w:pStyle w:val="a5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/>
          <w:sz w:val="24"/>
          <w:szCs w:val="21"/>
          <w:shd w:val="clear" w:color="auto" w:fill="FFFFFF"/>
        </w:rPr>
      </w:pPr>
      <w:r w:rsidRPr="000E0EB0">
        <w:rPr>
          <w:rFonts w:ascii="Times New Roman" w:hAnsi="Times New Roman"/>
          <w:sz w:val="24"/>
          <w:szCs w:val="21"/>
          <w:shd w:val="clear" w:color="auto" w:fill="FFFFFF"/>
        </w:rPr>
        <w:t>формирование умений учащихся создавать композицию оформления ландшафта с учетом закономерностей дизайна;</w:t>
      </w:r>
    </w:p>
    <w:p w:rsidR="000E0EB0" w:rsidRPr="000E0EB0" w:rsidRDefault="00AC0F9D" w:rsidP="000E0EB0">
      <w:pPr>
        <w:pStyle w:val="a5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/>
          <w:sz w:val="24"/>
          <w:szCs w:val="21"/>
          <w:shd w:val="clear" w:color="auto" w:fill="FFFFFF"/>
        </w:rPr>
      </w:pPr>
      <w:r w:rsidRPr="000E0EB0">
        <w:rPr>
          <w:rFonts w:ascii="Times New Roman" w:hAnsi="Times New Roman"/>
          <w:sz w:val="24"/>
          <w:szCs w:val="21"/>
          <w:shd w:val="clear" w:color="auto" w:fill="FFFFFF"/>
        </w:rPr>
        <w:t>развитие способностей учащихся к художественно-эстетическому творчеству;</w:t>
      </w:r>
    </w:p>
    <w:p w:rsidR="000E0EB0" w:rsidRPr="000E0EB0" w:rsidRDefault="00AC0F9D" w:rsidP="000E0EB0">
      <w:pPr>
        <w:pStyle w:val="a5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/>
          <w:sz w:val="24"/>
          <w:szCs w:val="21"/>
          <w:shd w:val="clear" w:color="auto" w:fill="FFFFFF"/>
        </w:rPr>
      </w:pPr>
      <w:r w:rsidRPr="000E0EB0">
        <w:rPr>
          <w:rFonts w:ascii="Times New Roman" w:hAnsi="Times New Roman"/>
          <w:sz w:val="24"/>
          <w:szCs w:val="21"/>
          <w:shd w:val="clear" w:color="auto" w:fill="FFFFFF"/>
        </w:rPr>
        <w:t>совершенствовать умение учащихся в работе с дополнительным материалом;</w:t>
      </w:r>
    </w:p>
    <w:p w:rsidR="002A5B84" w:rsidRPr="00AE3814" w:rsidRDefault="00AC0F9D" w:rsidP="000E0EB0">
      <w:pPr>
        <w:pStyle w:val="a5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/>
          <w:sz w:val="28"/>
        </w:rPr>
      </w:pPr>
      <w:r w:rsidRPr="000E0EB0">
        <w:rPr>
          <w:rFonts w:ascii="Times New Roman" w:hAnsi="Times New Roman"/>
          <w:sz w:val="24"/>
          <w:szCs w:val="21"/>
          <w:shd w:val="clear" w:color="auto" w:fill="FFFFFF"/>
        </w:rPr>
        <w:t>развивать навыки исследовательской работы, самостоятельного анализа.</w:t>
      </w:r>
    </w:p>
    <w:p w:rsidR="00B11EBE" w:rsidRPr="00B11EBE" w:rsidRDefault="00B11EBE" w:rsidP="00B11EBE">
      <w:pPr>
        <w:spacing w:after="0" w:line="240" w:lineRule="auto"/>
        <w:ind w:left="66" w:firstLine="501"/>
        <w:jc w:val="center"/>
        <w:rPr>
          <w:rFonts w:ascii="Times New Roman" w:hAnsi="Times New Roman"/>
          <w:b/>
          <w:sz w:val="24"/>
        </w:rPr>
      </w:pPr>
      <w:r w:rsidRPr="00B11EBE">
        <w:rPr>
          <w:rFonts w:ascii="Times New Roman" w:hAnsi="Times New Roman"/>
          <w:b/>
          <w:sz w:val="24"/>
        </w:rPr>
        <w:t>Содержание программы</w:t>
      </w:r>
    </w:p>
    <w:p w:rsidR="00B11EBE" w:rsidRPr="00B11EBE" w:rsidRDefault="00B11EBE" w:rsidP="00B11EBE">
      <w:pPr>
        <w:spacing w:after="0" w:line="240" w:lineRule="auto"/>
        <w:ind w:left="66" w:firstLine="501"/>
        <w:rPr>
          <w:rFonts w:ascii="Times New Roman" w:hAnsi="Times New Roman"/>
          <w:b/>
          <w:sz w:val="24"/>
        </w:rPr>
      </w:pPr>
      <w:r w:rsidRPr="00B11EBE">
        <w:rPr>
          <w:rFonts w:ascii="Times New Roman" w:hAnsi="Times New Roman"/>
          <w:b/>
          <w:sz w:val="24"/>
        </w:rPr>
        <w:t>Раздел I. Дизайн вашего сада</w:t>
      </w:r>
    </w:p>
    <w:p w:rsidR="00B11EBE" w:rsidRPr="00B11EBE" w:rsidRDefault="00B11EBE" w:rsidP="00B11EBE">
      <w:pPr>
        <w:spacing w:after="0" w:line="240" w:lineRule="auto"/>
        <w:ind w:left="66" w:firstLine="501"/>
        <w:jc w:val="both"/>
        <w:rPr>
          <w:rFonts w:ascii="Times New Roman" w:hAnsi="Times New Roman"/>
          <w:sz w:val="24"/>
        </w:rPr>
      </w:pPr>
      <w:r w:rsidRPr="00B11EBE">
        <w:rPr>
          <w:rFonts w:ascii="Times New Roman" w:hAnsi="Times New Roman"/>
          <w:b/>
          <w:sz w:val="24"/>
        </w:rPr>
        <w:t>Цели</w:t>
      </w:r>
      <w:r w:rsidRPr="00B11EBE">
        <w:rPr>
          <w:rFonts w:ascii="Times New Roman" w:hAnsi="Times New Roman"/>
          <w:sz w:val="24"/>
        </w:rPr>
        <w:t xml:space="preserve">, </w:t>
      </w:r>
      <w:r w:rsidRPr="00B11EBE">
        <w:rPr>
          <w:rFonts w:ascii="Times New Roman" w:hAnsi="Times New Roman"/>
          <w:b/>
          <w:sz w:val="24"/>
        </w:rPr>
        <w:t>задачи, объекты ландшафтного дизайна</w:t>
      </w:r>
      <w:r w:rsidRPr="00B11EBE">
        <w:rPr>
          <w:rFonts w:ascii="Times New Roman" w:hAnsi="Times New Roman"/>
          <w:sz w:val="24"/>
        </w:rPr>
        <w:t xml:space="preserve">. Связь ландшафтного искусства с другими науками. Садово-парковое искусство </w:t>
      </w:r>
    </w:p>
    <w:p w:rsidR="00B11EBE" w:rsidRPr="00B11EBE" w:rsidRDefault="00B11EBE" w:rsidP="00B11EBE">
      <w:pPr>
        <w:spacing w:after="0" w:line="240" w:lineRule="auto"/>
        <w:ind w:left="66" w:firstLine="501"/>
        <w:rPr>
          <w:rFonts w:ascii="Times New Roman" w:hAnsi="Times New Roman"/>
          <w:b/>
          <w:sz w:val="24"/>
        </w:rPr>
      </w:pPr>
      <w:r w:rsidRPr="00B11EBE">
        <w:rPr>
          <w:rFonts w:ascii="Times New Roman" w:hAnsi="Times New Roman"/>
          <w:b/>
          <w:sz w:val="24"/>
        </w:rPr>
        <w:t>Раздел II. Законы и приемы построения ландшафтной композиции.</w:t>
      </w:r>
    </w:p>
    <w:p w:rsidR="00B11EBE" w:rsidRPr="00B11EBE" w:rsidRDefault="00B11EBE" w:rsidP="00B11EBE">
      <w:pPr>
        <w:spacing w:after="0" w:line="240" w:lineRule="auto"/>
        <w:ind w:left="66" w:firstLine="501"/>
        <w:jc w:val="both"/>
        <w:rPr>
          <w:rFonts w:ascii="Times New Roman" w:hAnsi="Times New Roman"/>
          <w:sz w:val="24"/>
        </w:rPr>
      </w:pPr>
      <w:r w:rsidRPr="00B11EBE">
        <w:rPr>
          <w:rFonts w:ascii="Times New Roman" w:hAnsi="Times New Roman"/>
          <w:sz w:val="24"/>
        </w:rPr>
        <w:t xml:space="preserve">Композиция. Симметрия, </w:t>
      </w:r>
      <w:proofErr w:type="spellStart"/>
      <w:r w:rsidRPr="00B11EBE">
        <w:rPr>
          <w:rFonts w:ascii="Times New Roman" w:hAnsi="Times New Roman"/>
          <w:sz w:val="24"/>
        </w:rPr>
        <w:t>ассиметрия</w:t>
      </w:r>
      <w:proofErr w:type="spellEnd"/>
      <w:r w:rsidRPr="00B11EBE">
        <w:rPr>
          <w:rFonts w:ascii="Times New Roman" w:hAnsi="Times New Roman"/>
          <w:sz w:val="24"/>
        </w:rPr>
        <w:t>. Свет. Цвет. Контраст. Пропорциональность.</w:t>
      </w:r>
    </w:p>
    <w:p w:rsidR="00B11EBE" w:rsidRPr="003E3857" w:rsidRDefault="00B11EBE" w:rsidP="00B11EBE">
      <w:pPr>
        <w:spacing w:after="0" w:line="240" w:lineRule="auto"/>
        <w:ind w:left="66" w:firstLine="501"/>
        <w:jc w:val="both"/>
        <w:rPr>
          <w:rFonts w:ascii="Times New Roman" w:hAnsi="Times New Roman"/>
          <w:b/>
          <w:sz w:val="24"/>
        </w:rPr>
      </w:pPr>
      <w:r w:rsidRPr="00B11EBE">
        <w:rPr>
          <w:rFonts w:ascii="Times New Roman" w:hAnsi="Times New Roman"/>
          <w:b/>
          <w:sz w:val="24"/>
        </w:rPr>
        <w:t>Раздел I</w:t>
      </w:r>
      <w:r>
        <w:rPr>
          <w:rFonts w:ascii="Times New Roman" w:hAnsi="Times New Roman"/>
          <w:b/>
          <w:sz w:val="24"/>
          <w:lang w:val="en-US"/>
        </w:rPr>
        <w:t>II</w:t>
      </w:r>
      <w:r w:rsidRPr="00B11EBE">
        <w:rPr>
          <w:rFonts w:ascii="Times New Roman" w:hAnsi="Times New Roman"/>
          <w:b/>
          <w:sz w:val="24"/>
        </w:rPr>
        <w:t xml:space="preserve">. </w:t>
      </w:r>
      <w:r w:rsidRPr="003E3857">
        <w:rPr>
          <w:rFonts w:ascii="Times New Roman" w:hAnsi="Times New Roman"/>
          <w:b/>
          <w:sz w:val="24"/>
        </w:rPr>
        <w:t>Цветочно-декоративные растения</w:t>
      </w:r>
    </w:p>
    <w:p w:rsidR="00B11EBE" w:rsidRPr="00B11EBE" w:rsidRDefault="00B11EBE" w:rsidP="00B11EBE">
      <w:pPr>
        <w:spacing w:after="0" w:line="240" w:lineRule="auto"/>
        <w:ind w:left="66" w:firstLine="501"/>
        <w:jc w:val="both"/>
        <w:rPr>
          <w:rFonts w:ascii="Times New Roman" w:hAnsi="Times New Roman"/>
          <w:sz w:val="24"/>
        </w:rPr>
      </w:pPr>
      <w:r w:rsidRPr="00B11EBE">
        <w:rPr>
          <w:rFonts w:ascii="Times New Roman" w:hAnsi="Times New Roman"/>
          <w:sz w:val="24"/>
        </w:rPr>
        <w:t>Цветочно-декоративные растения, их классификация, особенности размещения и выращивания на приусадебном участке.</w:t>
      </w:r>
    </w:p>
    <w:p w:rsidR="00B11EBE" w:rsidRPr="00B11EBE" w:rsidRDefault="00B11EBE" w:rsidP="00B11EBE">
      <w:pPr>
        <w:spacing w:after="0" w:line="240" w:lineRule="auto"/>
        <w:ind w:left="66" w:firstLine="501"/>
        <w:jc w:val="both"/>
        <w:rPr>
          <w:rFonts w:ascii="Times New Roman" w:hAnsi="Times New Roman"/>
          <w:sz w:val="24"/>
        </w:rPr>
      </w:pPr>
      <w:r w:rsidRPr="00B11EBE">
        <w:rPr>
          <w:rFonts w:ascii="Times New Roman" w:hAnsi="Times New Roman"/>
          <w:sz w:val="24"/>
        </w:rPr>
        <w:t>Практическая работа: Разработка проекта размещения цветочно-декоративных культур.</w:t>
      </w:r>
    </w:p>
    <w:p w:rsidR="00B11EBE" w:rsidRPr="00B11EBE" w:rsidRDefault="00B11EBE" w:rsidP="00B11EBE">
      <w:pPr>
        <w:spacing w:after="0" w:line="240" w:lineRule="auto"/>
        <w:ind w:left="66" w:firstLine="501"/>
        <w:jc w:val="both"/>
        <w:rPr>
          <w:rFonts w:ascii="Times New Roman" w:hAnsi="Times New Roman"/>
          <w:sz w:val="24"/>
        </w:rPr>
      </w:pPr>
      <w:r w:rsidRPr="00B11EBE">
        <w:rPr>
          <w:rFonts w:ascii="Times New Roman" w:hAnsi="Times New Roman"/>
          <w:sz w:val="24"/>
        </w:rPr>
        <w:t>Практическая работа: Разработка эскиза размещения вьющихся и ампельных растений на участке с ковровыми и почвопокровными культурами</w:t>
      </w:r>
    </w:p>
    <w:p w:rsidR="00B11EBE" w:rsidRPr="003E3857" w:rsidRDefault="003E3857" w:rsidP="00B11EBE">
      <w:pPr>
        <w:spacing w:after="0" w:line="240" w:lineRule="auto"/>
        <w:ind w:left="66" w:firstLine="50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</w:t>
      </w:r>
      <w:r w:rsidR="00B47F2A">
        <w:rPr>
          <w:rFonts w:ascii="Times New Roman" w:hAnsi="Times New Roman"/>
          <w:b/>
          <w:sz w:val="24"/>
          <w:lang w:val="en-US"/>
        </w:rPr>
        <w:t>I</w:t>
      </w:r>
      <w:r>
        <w:rPr>
          <w:rFonts w:ascii="Times New Roman" w:hAnsi="Times New Roman"/>
          <w:b/>
          <w:sz w:val="24"/>
        </w:rPr>
        <w:t>V</w:t>
      </w:r>
      <w:r w:rsidR="00B11EBE" w:rsidRPr="003E3857">
        <w:rPr>
          <w:rFonts w:ascii="Times New Roman" w:hAnsi="Times New Roman"/>
          <w:b/>
          <w:sz w:val="24"/>
        </w:rPr>
        <w:t>. Дизайн цветников.</w:t>
      </w:r>
    </w:p>
    <w:p w:rsidR="00B11EBE" w:rsidRPr="00B11EBE" w:rsidRDefault="00B11EBE" w:rsidP="00B11EBE">
      <w:pPr>
        <w:spacing w:after="0" w:line="240" w:lineRule="auto"/>
        <w:ind w:left="66" w:firstLine="501"/>
        <w:jc w:val="both"/>
        <w:rPr>
          <w:rFonts w:ascii="Times New Roman" w:hAnsi="Times New Roman"/>
          <w:sz w:val="24"/>
        </w:rPr>
      </w:pPr>
      <w:r w:rsidRPr="00B11EBE">
        <w:rPr>
          <w:rFonts w:ascii="Times New Roman" w:hAnsi="Times New Roman"/>
          <w:sz w:val="24"/>
        </w:rPr>
        <w:t>Виды газонов, их назначение, способы устройства. Уход за газонами. Ассортимент газонных трав.</w:t>
      </w:r>
    </w:p>
    <w:p w:rsidR="00B11EBE" w:rsidRPr="00B11EBE" w:rsidRDefault="00B11EBE" w:rsidP="00B11EBE">
      <w:pPr>
        <w:spacing w:after="0" w:line="240" w:lineRule="auto"/>
        <w:ind w:left="66" w:firstLine="501"/>
        <w:jc w:val="both"/>
        <w:rPr>
          <w:rFonts w:ascii="Times New Roman" w:hAnsi="Times New Roman"/>
          <w:sz w:val="24"/>
        </w:rPr>
      </w:pPr>
      <w:r w:rsidRPr="00B11EBE">
        <w:rPr>
          <w:rFonts w:ascii="Times New Roman" w:hAnsi="Times New Roman"/>
          <w:sz w:val="24"/>
        </w:rPr>
        <w:t>Оформление клумб. Размещение клумб на участке, форма и размер клумбы. Размещение цветов на клумбе.</w:t>
      </w:r>
    </w:p>
    <w:p w:rsidR="00B11EBE" w:rsidRPr="00B11EBE" w:rsidRDefault="00B11EBE" w:rsidP="00B11EBE">
      <w:pPr>
        <w:spacing w:after="0" w:line="240" w:lineRule="auto"/>
        <w:ind w:left="66" w:firstLine="501"/>
        <w:jc w:val="both"/>
        <w:rPr>
          <w:rFonts w:ascii="Times New Roman" w:hAnsi="Times New Roman"/>
          <w:sz w:val="24"/>
        </w:rPr>
      </w:pPr>
      <w:r w:rsidRPr="00B11EBE">
        <w:rPr>
          <w:rFonts w:ascii="Times New Roman" w:hAnsi="Times New Roman"/>
          <w:sz w:val="24"/>
        </w:rPr>
        <w:t>Практическая работа: Разработка эскиза оформления клумбы.</w:t>
      </w:r>
    </w:p>
    <w:p w:rsidR="00B11EBE" w:rsidRDefault="00B11EBE" w:rsidP="00B11EBE">
      <w:pPr>
        <w:spacing w:after="0" w:line="240" w:lineRule="auto"/>
        <w:ind w:left="66" w:firstLine="501"/>
        <w:jc w:val="both"/>
        <w:rPr>
          <w:rFonts w:ascii="Times New Roman" w:hAnsi="Times New Roman"/>
          <w:sz w:val="24"/>
        </w:rPr>
      </w:pPr>
      <w:r w:rsidRPr="00B11EBE">
        <w:rPr>
          <w:rFonts w:ascii="Times New Roman" w:hAnsi="Times New Roman"/>
          <w:sz w:val="24"/>
        </w:rPr>
        <w:t>Практическая работа: Разработка проекта дизайна цветника.</w:t>
      </w:r>
    </w:p>
    <w:p w:rsidR="00FB0F24" w:rsidRDefault="00FB0F24" w:rsidP="00B11EBE">
      <w:pPr>
        <w:spacing w:after="0" w:line="240" w:lineRule="auto"/>
        <w:ind w:left="66" w:firstLine="501"/>
        <w:jc w:val="both"/>
        <w:rPr>
          <w:rFonts w:ascii="Times New Roman" w:hAnsi="Times New Roman"/>
          <w:sz w:val="24"/>
        </w:rPr>
      </w:pPr>
    </w:p>
    <w:p w:rsidR="00F24CCA" w:rsidRPr="00F24CCA" w:rsidRDefault="00F24CCA" w:rsidP="00F24CCA">
      <w:pPr>
        <w:spacing w:after="0" w:line="240" w:lineRule="auto"/>
        <w:ind w:left="66" w:firstLine="501"/>
        <w:jc w:val="both"/>
        <w:rPr>
          <w:rFonts w:ascii="Times New Roman" w:hAnsi="Times New Roman"/>
          <w:sz w:val="24"/>
        </w:rPr>
      </w:pPr>
      <w:r w:rsidRPr="00F24CCA">
        <w:rPr>
          <w:rFonts w:ascii="Times New Roman" w:hAnsi="Times New Roman"/>
          <w:sz w:val="24"/>
        </w:rPr>
        <w:t>Формы проведения занятий: лекции, дискуссии, практические работы, защита творческих проектов.</w:t>
      </w:r>
    </w:p>
    <w:p w:rsidR="00F24CCA" w:rsidRPr="00F24CCA" w:rsidRDefault="00F24CCA" w:rsidP="00F24CCA">
      <w:pPr>
        <w:spacing w:after="0" w:line="240" w:lineRule="auto"/>
        <w:ind w:left="66" w:firstLine="501"/>
        <w:jc w:val="both"/>
        <w:rPr>
          <w:rFonts w:ascii="Times New Roman" w:hAnsi="Times New Roman"/>
          <w:sz w:val="24"/>
        </w:rPr>
      </w:pPr>
      <w:r w:rsidRPr="00F24CCA">
        <w:rPr>
          <w:rFonts w:ascii="Times New Roman" w:hAnsi="Times New Roman"/>
          <w:sz w:val="24"/>
        </w:rPr>
        <w:t xml:space="preserve">В процессе обучения учащиеся приобретают следующие умения: </w:t>
      </w:r>
    </w:p>
    <w:p w:rsidR="00F24CCA" w:rsidRPr="00F24CCA" w:rsidRDefault="00F24CCA" w:rsidP="00F24CCA">
      <w:pPr>
        <w:spacing w:after="0" w:line="240" w:lineRule="auto"/>
        <w:ind w:left="66" w:firstLine="501"/>
        <w:jc w:val="both"/>
        <w:rPr>
          <w:rFonts w:ascii="Times New Roman" w:hAnsi="Times New Roman"/>
          <w:sz w:val="24"/>
        </w:rPr>
      </w:pPr>
      <w:r w:rsidRPr="00F24CCA">
        <w:rPr>
          <w:rFonts w:ascii="Times New Roman" w:hAnsi="Times New Roman"/>
          <w:sz w:val="24"/>
        </w:rPr>
        <w:t>•</w:t>
      </w:r>
      <w:r w:rsidRPr="00F24CCA">
        <w:rPr>
          <w:rFonts w:ascii="Times New Roman" w:hAnsi="Times New Roman"/>
          <w:sz w:val="24"/>
        </w:rPr>
        <w:tab/>
        <w:t>оформлять различные виды ландшафта с учетом закономерностей дизайна;</w:t>
      </w:r>
    </w:p>
    <w:p w:rsidR="00F24CCA" w:rsidRPr="00F24CCA" w:rsidRDefault="00F24CCA" w:rsidP="00F24CCA">
      <w:pPr>
        <w:spacing w:after="0" w:line="240" w:lineRule="auto"/>
        <w:ind w:left="66" w:firstLine="501"/>
        <w:jc w:val="both"/>
        <w:rPr>
          <w:rFonts w:ascii="Times New Roman" w:hAnsi="Times New Roman"/>
          <w:sz w:val="24"/>
        </w:rPr>
      </w:pPr>
      <w:r w:rsidRPr="00F24CCA">
        <w:rPr>
          <w:rFonts w:ascii="Times New Roman" w:hAnsi="Times New Roman"/>
          <w:sz w:val="24"/>
        </w:rPr>
        <w:t>•</w:t>
      </w:r>
      <w:r w:rsidRPr="00F24CCA">
        <w:rPr>
          <w:rFonts w:ascii="Times New Roman" w:hAnsi="Times New Roman"/>
          <w:sz w:val="24"/>
        </w:rPr>
        <w:tab/>
        <w:t>применять различные растения и декоративные элементы в оформлении ландшафта.</w:t>
      </w:r>
    </w:p>
    <w:p w:rsidR="00F24CCA" w:rsidRPr="00F24CCA" w:rsidRDefault="00F24CCA" w:rsidP="00F24CCA">
      <w:pPr>
        <w:spacing w:after="0" w:line="240" w:lineRule="auto"/>
        <w:ind w:left="66" w:firstLine="501"/>
        <w:jc w:val="both"/>
        <w:rPr>
          <w:rFonts w:ascii="Times New Roman" w:hAnsi="Times New Roman"/>
          <w:sz w:val="24"/>
        </w:rPr>
      </w:pPr>
      <w:r w:rsidRPr="00F24CCA">
        <w:rPr>
          <w:rFonts w:ascii="Times New Roman" w:hAnsi="Times New Roman"/>
          <w:sz w:val="24"/>
        </w:rPr>
        <w:t xml:space="preserve">Перечисленные умения формируются на основе следующих знаний: </w:t>
      </w:r>
    </w:p>
    <w:p w:rsidR="00F24CCA" w:rsidRPr="00F24CCA" w:rsidRDefault="00F24CCA" w:rsidP="00F24CCA">
      <w:pPr>
        <w:spacing w:after="0" w:line="240" w:lineRule="auto"/>
        <w:ind w:left="66" w:firstLine="501"/>
        <w:jc w:val="both"/>
        <w:rPr>
          <w:rFonts w:ascii="Times New Roman" w:hAnsi="Times New Roman"/>
          <w:sz w:val="24"/>
        </w:rPr>
      </w:pPr>
      <w:proofErr w:type="gramStart"/>
      <w:r w:rsidRPr="00F24CCA">
        <w:rPr>
          <w:rFonts w:ascii="Times New Roman" w:hAnsi="Times New Roman"/>
          <w:sz w:val="24"/>
        </w:rPr>
        <w:t>•</w:t>
      </w:r>
      <w:r w:rsidRPr="00F24CCA">
        <w:rPr>
          <w:rFonts w:ascii="Times New Roman" w:hAnsi="Times New Roman"/>
          <w:sz w:val="24"/>
        </w:rPr>
        <w:tab/>
        <w:t xml:space="preserve">понятий «дизайн», композиция, цвет, фон, форма, ландшафт, цветочно-декоративные растения, газон, рабатка, клумба, бордюр, </w:t>
      </w:r>
      <w:proofErr w:type="spellStart"/>
      <w:r w:rsidRPr="00F24CCA">
        <w:rPr>
          <w:rFonts w:ascii="Times New Roman" w:hAnsi="Times New Roman"/>
          <w:sz w:val="24"/>
        </w:rPr>
        <w:t>рокарий</w:t>
      </w:r>
      <w:proofErr w:type="spellEnd"/>
      <w:r w:rsidRPr="00F24CCA">
        <w:rPr>
          <w:rFonts w:ascii="Times New Roman" w:hAnsi="Times New Roman"/>
          <w:sz w:val="24"/>
        </w:rPr>
        <w:t>, альпийская горка;</w:t>
      </w:r>
      <w:proofErr w:type="gramEnd"/>
    </w:p>
    <w:p w:rsidR="00F24CCA" w:rsidRPr="00F24CCA" w:rsidRDefault="00F24CCA" w:rsidP="00F24CCA">
      <w:pPr>
        <w:spacing w:after="0" w:line="240" w:lineRule="auto"/>
        <w:ind w:left="66" w:firstLine="501"/>
        <w:jc w:val="both"/>
        <w:rPr>
          <w:rFonts w:ascii="Times New Roman" w:hAnsi="Times New Roman"/>
          <w:sz w:val="24"/>
        </w:rPr>
      </w:pPr>
      <w:r w:rsidRPr="00F24CCA">
        <w:rPr>
          <w:rFonts w:ascii="Times New Roman" w:hAnsi="Times New Roman"/>
          <w:sz w:val="24"/>
        </w:rPr>
        <w:t>•</w:t>
      </w:r>
      <w:r w:rsidRPr="00F24CCA">
        <w:rPr>
          <w:rFonts w:ascii="Times New Roman" w:hAnsi="Times New Roman"/>
          <w:sz w:val="24"/>
        </w:rPr>
        <w:tab/>
        <w:t>правил размещения и выращивания различных растений на участке;</w:t>
      </w:r>
    </w:p>
    <w:p w:rsidR="00F24CCA" w:rsidRPr="00F24CCA" w:rsidRDefault="00F24CCA" w:rsidP="00F24CCA">
      <w:pPr>
        <w:spacing w:after="0" w:line="240" w:lineRule="auto"/>
        <w:ind w:left="66" w:firstLine="501"/>
        <w:jc w:val="both"/>
        <w:rPr>
          <w:rFonts w:ascii="Times New Roman" w:hAnsi="Times New Roman"/>
          <w:sz w:val="24"/>
        </w:rPr>
      </w:pPr>
      <w:r w:rsidRPr="00F24CCA">
        <w:rPr>
          <w:rFonts w:ascii="Times New Roman" w:hAnsi="Times New Roman"/>
          <w:sz w:val="24"/>
        </w:rPr>
        <w:t>•</w:t>
      </w:r>
      <w:r w:rsidRPr="00F24CCA">
        <w:rPr>
          <w:rFonts w:ascii="Times New Roman" w:hAnsi="Times New Roman"/>
          <w:sz w:val="24"/>
        </w:rPr>
        <w:tab/>
        <w:t>основных составных частей оформления различных видов ландшафта.</w:t>
      </w:r>
    </w:p>
    <w:p w:rsidR="00F24CCA" w:rsidRPr="00F24CCA" w:rsidRDefault="00F24CCA" w:rsidP="00F24CCA">
      <w:pPr>
        <w:spacing w:after="0" w:line="240" w:lineRule="auto"/>
        <w:ind w:left="66" w:firstLine="501"/>
        <w:jc w:val="both"/>
        <w:rPr>
          <w:rFonts w:ascii="Times New Roman" w:hAnsi="Times New Roman"/>
          <w:sz w:val="24"/>
        </w:rPr>
      </w:pPr>
      <w:r w:rsidRPr="00F24CCA">
        <w:rPr>
          <w:rFonts w:ascii="Times New Roman" w:hAnsi="Times New Roman"/>
          <w:sz w:val="24"/>
        </w:rPr>
        <w:lastRenderedPageBreak/>
        <w:t xml:space="preserve">Образовательные результаты изучения данной программы могут быть выявлены в рамках следующих форм контроля: </w:t>
      </w:r>
    </w:p>
    <w:p w:rsidR="00F24CCA" w:rsidRPr="00F24CCA" w:rsidRDefault="00F24CCA" w:rsidP="00F24CCA">
      <w:pPr>
        <w:spacing w:after="0" w:line="240" w:lineRule="auto"/>
        <w:ind w:left="66" w:firstLine="501"/>
        <w:jc w:val="both"/>
        <w:rPr>
          <w:rFonts w:ascii="Times New Roman" w:hAnsi="Times New Roman"/>
          <w:sz w:val="24"/>
        </w:rPr>
      </w:pPr>
      <w:r w:rsidRPr="00F24CCA">
        <w:rPr>
          <w:rFonts w:ascii="Times New Roman" w:hAnsi="Times New Roman"/>
          <w:sz w:val="24"/>
        </w:rPr>
        <w:t>•</w:t>
      </w:r>
      <w:r w:rsidRPr="00F24CCA">
        <w:rPr>
          <w:rFonts w:ascii="Times New Roman" w:hAnsi="Times New Roman"/>
          <w:sz w:val="24"/>
        </w:rPr>
        <w:tab/>
        <w:t>текущий контроль (беседа с учащимися по изучаемым темам);</w:t>
      </w:r>
    </w:p>
    <w:p w:rsidR="00F24CCA" w:rsidRPr="00F24CCA" w:rsidRDefault="00F24CCA" w:rsidP="00F24CCA">
      <w:pPr>
        <w:spacing w:after="0" w:line="240" w:lineRule="auto"/>
        <w:ind w:left="66" w:firstLine="501"/>
        <w:jc w:val="both"/>
        <w:rPr>
          <w:rFonts w:ascii="Times New Roman" w:hAnsi="Times New Roman"/>
          <w:sz w:val="24"/>
        </w:rPr>
      </w:pPr>
      <w:r w:rsidRPr="00F24CCA">
        <w:rPr>
          <w:rFonts w:ascii="Times New Roman" w:hAnsi="Times New Roman"/>
          <w:sz w:val="24"/>
        </w:rPr>
        <w:t>•</w:t>
      </w:r>
      <w:r w:rsidRPr="00F24CCA">
        <w:rPr>
          <w:rFonts w:ascii="Times New Roman" w:hAnsi="Times New Roman"/>
          <w:sz w:val="24"/>
        </w:rPr>
        <w:tab/>
        <w:t>тематический контроль (тестовые задания).</w:t>
      </w:r>
    </w:p>
    <w:p w:rsidR="00F24CCA" w:rsidRDefault="00F24CCA" w:rsidP="00F24CCA">
      <w:pPr>
        <w:spacing w:after="0" w:line="240" w:lineRule="auto"/>
        <w:ind w:left="66" w:firstLine="501"/>
        <w:jc w:val="both"/>
        <w:rPr>
          <w:rFonts w:ascii="Times New Roman" w:hAnsi="Times New Roman"/>
          <w:sz w:val="24"/>
        </w:rPr>
      </w:pPr>
      <w:r w:rsidRPr="00F24CCA">
        <w:rPr>
          <w:rFonts w:ascii="Times New Roman" w:hAnsi="Times New Roman"/>
          <w:sz w:val="24"/>
        </w:rPr>
        <w:t>Форма подведения итогов: защита творческого проекта.</w:t>
      </w:r>
    </w:p>
    <w:p w:rsidR="00F24CCA" w:rsidRDefault="00F24CCA" w:rsidP="00F24CCA">
      <w:pPr>
        <w:spacing w:after="0" w:line="240" w:lineRule="auto"/>
        <w:ind w:left="66" w:firstLine="501"/>
        <w:jc w:val="both"/>
        <w:rPr>
          <w:rFonts w:ascii="Times New Roman" w:hAnsi="Times New Roman"/>
          <w:sz w:val="24"/>
        </w:rPr>
      </w:pPr>
    </w:p>
    <w:p w:rsidR="00F24CCA" w:rsidRPr="00F24CCA" w:rsidRDefault="00F24CCA" w:rsidP="005714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4C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0" w:type="auto"/>
        <w:jc w:val="center"/>
        <w:tblCellSpacing w:w="0" w:type="dxa"/>
        <w:tblInd w:w="-1224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555"/>
        <w:gridCol w:w="1169"/>
        <w:gridCol w:w="6257"/>
        <w:gridCol w:w="975"/>
        <w:gridCol w:w="1225"/>
      </w:tblGrid>
      <w:tr w:rsidR="00F24CCA" w:rsidRPr="00F24CCA" w:rsidTr="0057141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FFFFFF"/>
              <w:left w:val="nil"/>
              <w:bottom w:val="outset" w:sz="6" w:space="0" w:color="FFFFFF"/>
              <w:right w:val="outset" w:sz="6" w:space="0" w:color="FFFFFF"/>
            </w:tcBorders>
            <w:hideMark/>
          </w:tcPr>
          <w:p w:rsidR="00F24CCA" w:rsidRPr="00F24CCA" w:rsidRDefault="00F24CCA" w:rsidP="00F24C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4C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24CCA" w:rsidRPr="00F24CCA" w:rsidRDefault="00F24CCA" w:rsidP="00F24C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4C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257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24CCA" w:rsidRPr="00F24CCA" w:rsidRDefault="00F24CCA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разделов, тем</w:t>
            </w:r>
            <w:r w:rsidRPr="00F2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0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  <w:vAlign w:val="center"/>
            <w:hideMark/>
          </w:tcPr>
          <w:p w:rsidR="00F24CCA" w:rsidRPr="00F24CCA" w:rsidRDefault="00F24CCA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24CCA" w:rsidRPr="00F24CCA" w:rsidTr="0057141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FFFFFF"/>
              <w:left w:val="nil"/>
              <w:bottom w:val="outset" w:sz="6" w:space="0" w:color="FFFFFF"/>
              <w:right w:val="outset" w:sz="6" w:space="0" w:color="FFFFFF"/>
            </w:tcBorders>
          </w:tcPr>
          <w:p w:rsidR="00F24CCA" w:rsidRPr="00F24CCA" w:rsidRDefault="00F24CCA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F24CCA" w:rsidRPr="00F24CCA" w:rsidRDefault="00F24CCA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24CCA" w:rsidRPr="00F24CCA" w:rsidRDefault="00F24CCA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24CCA" w:rsidRPr="00F24CCA" w:rsidRDefault="00F24CCA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  <w:vAlign w:val="center"/>
            <w:hideMark/>
          </w:tcPr>
          <w:p w:rsidR="00F24CCA" w:rsidRPr="00F24CCA" w:rsidRDefault="00F24CCA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</w:tr>
      <w:tr w:rsidR="00F24CCA" w:rsidRPr="00F24CCA" w:rsidTr="0057141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FFFFFF"/>
              <w:left w:val="nil"/>
              <w:bottom w:val="outset" w:sz="6" w:space="0" w:color="FFFFFF"/>
              <w:right w:val="outset" w:sz="6" w:space="0" w:color="FFFFFF"/>
            </w:tcBorders>
          </w:tcPr>
          <w:p w:rsidR="00F24CCA" w:rsidRPr="00F24CCA" w:rsidRDefault="00F24CCA" w:rsidP="00F24C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F24CCA" w:rsidRPr="00F24CCA" w:rsidRDefault="00F24CCA" w:rsidP="00F24C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24CCA" w:rsidRPr="00F24CCA" w:rsidRDefault="00F24CCA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I. Дизайн вашего сада</w:t>
            </w:r>
          </w:p>
        </w:tc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24CCA" w:rsidRPr="00F24CCA" w:rsidRDefault="00F24CCA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  <w:vAlign w:val="center"/>
            <w:hideMark/>
          </w:tcPr>
          <w:p w:rsidR="00F24CCA" w:rsidRPr="00F24CCA" w:rsidRDefault="00F24CCA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4CCA" w:rsidRPr="00F24CCA" w:rsidTr="00353A91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FFFFFF"/>
              <w:left w:val="nil"/>
              <w:bottom w:val="outset" w:sz="6" w:space="0" w:color="FFFFFF"/>
              <w:right w:val="outset" w:sz="6" w:space="0" w:color="FFFFFF"/>
            </w:tcBorders>
            <w:hideMark/>
          </w:tcPr>
          <w:p w:rsidR="00F24CCA" w:rsidRPr="00F24CCA" w:rsidRDefault="00F24CCA" w:rsidP="00F24C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4C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F24CCA" w:rsidRPr="00F24CCA" w:rsidRDefault="00F24CCA" w:rsidP="00F24C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24CCA" w:rsidRPr="00F24CCA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53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История создания и развития садово-парковых ландшафтов</w:t>
            </w:r>
          </w:p>
        </w:tc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24CCA" w:rsidRPr="00F24CCA" w:rsidRDefault="00F24CCA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  <w:vAlign w:val="center"/>
          </w:tcPr>
          <w:p w:rsidR="00F24CCA" w:rsidRPr="00F24CCA" w:rsidRDefault="00F24CCA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3A91" w:rsidRPr="00F24CCA" w:rsidTr="0057141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FFFFFF"/>
              <w:left w:val="nil"/>
              <w:bottom w:val="outset" w:sz="6" w:space="0" w:color="FFFFFF"/>
              <w:right w:val="outset" w:sz="6" w:space="0" w:color="FFFFFF"/>
            </w:tcBorders>
          </w:tcPr>
          <w:p w:rsidR="00353A91" w:rsidRPr="00F24CCA" w:rsidRDefault="00353A91" w:rsidP="009D32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53A91" w:rsidRPr="00F24CCA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Pr="00F24CCA" w:rsidRDefault="00353A91" w:rsidP="00D04B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Что такое ландшафтный дизайн. </w:t>
            </w:r>
          </w:p>
        </w:tc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Pr="00F24CCA" w:rsidRDefault="005017D0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  <w:vAlign w:val="center"/>
          </w:tcPr>
          <w:p w:rsidR="00353A91" w:rsidRPr="00F24CCA" w:rsidRDefault="00353A91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3A91" w:rsidRPr="00F24CCA" w:rsidTr="0057141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FFFFFF"/>
              <w:left w:val="nil"/>
              <w:bottom w:val="outset" w:sz="6" w:space="0" w:color="FFFFFF"/>
              <w:right w:val="outset" w:sz="6" w:space="0" w:color="FFFFFF"/>
            </w:tcBorders>
          </w:tcPr>
          <w:p w:rsidR="00353A91" w:rsidRPr="00F24CCA" w:rsidRDefault="00353A91" w:rsidP="009D32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53A91" w:rsidRPr="00F24CCA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Pr="00F24CCA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сада.</w:t>
            </w:r>
          </w:p>
        </w:tc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Pr="00F24CCA" w:rsidRDefault="00353A91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  <w:vAlign w:val="center"/>
          </w:tcPr>
          <w:p w:rsidR="00353A91" w:rsidRPr="00F24CCA" w:rsidRDefault="005017D0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3A91" w:rsidRPr="00F24CCA" w:rsidTr="0057141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FFFFFF"/>
              <w:left w:val="nil"/>
              <w:bottom w:val="outset" w:sz="6" w:space="0" w:color="FFFFFF"/>
              <w:right w:val="outset" w:sz="6" w:space="0" w:color="FFFFFF"/>
            </w:tcBorders>
          </w:tcPr>
          <w:p w:rsidR="00353A91" w:rsidRPr="00F24CCA" w:rsidRDefault="00353A91" w:rsidP="00A82C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4C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53A91" w:rsidRPr="00F24CCA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Pr="00F24CCA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садово-паркового искусства</w:t>
            </w:r>
          </w:p>
        </w:tc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Pr="00F24CCA" w:rsidRDefault="00353A91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  <w:vAlign w:val="center"/>
          </w:tcPr>
          <w:p w:rsidR="00353A91" w:rsidRPr="00F24CCA" w:rsidRDefault="00353A91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3A91" w:rsidRPr="00F24CCA" w:rsidTr="0057141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FFFFFF"/>
              <w:left w:val="nil"/>
              <w:bottom w:val="outset" w:sz="6" w:space="0" w:color="FFFFFF"/>
              <w:right w:val="outset" w:sz="6" w:space="0" w:color="FFFFFF"/>
            </w:tcBorders>
          </w:tcPr>
          <w:p w:rsidR="00353A91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53A91" w:rsidRPr="00F24CCA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Pr="00F24CCA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Всемирно-известные стили ландшафтной планировки. Известные сады и парки.</w:t>
            </w:r>
          </w:p>
        </w:tc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Default="005017D0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  <w:vAlign w:val="center"/>
          </w:tcPr>
          <w:p w:rsidR="00353A91" w:rsidRPr="00F24CCA" w:rsidRDefault="00353A91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3A91" w:rsidRPr="00F24CCA" w:rsidTr="0057141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FFFFFF"/>
              <w:left w:val="nil"/>
              <w:bottom w:val="outset" w:sz="6" w:space="0" w:color="FFFFFF"/>
              <w:right w:val="outset" w:sz="6" w:space="0" w:color="FFFFFF"/>
            </w:tcBorders>
          </w:tcPr>
          <w:p w:rsidR="00353A91" w:rsidRPr="00F24CCA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53A91" w:rsidRPr="00F24CCA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53A91" w:rsidRPr="00F24CCA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III. Законы и приемы построения ландшафтной композиции.</w:t>
            </w:r>
          </w:p>
        </w:tc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Pr="00F24CCA" w:rsidRDefault="00353A91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  <w:vAlign w:val="center"/>
            <w:hideMark/>
          </w:tcPr>
          <w:p w:rsidR="00353A91" w:rsidRPr="00F24CCA" w:rsidRDefault="00353A91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A91" w:rsidRPr="00F24CCA" w:rsidTr="00353A91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FFFFFF"/>
              <w:left w:val="nil"/>
              <w:bottom w:val="outset" w:sz="6" w:space="0" w:color="FFFFFF"/>
              <w:right w:val="outset" w:sz="6" w:space="0" w:color="FFFFFF"/>
            </w:tcBorders>
          </w:tcPr>
          <w:p w:rsidR="00353A91" w:rsidRPr="00F24CCA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53A91" w:rsidRPr="00F24CCA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53A91" w:rsidRPr="00F24CCA" w:rsidRDefault="00353A91" w:rsidP="001F2F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Симметрия и асимметрия</w:t>
            </w:r>
          </w:p>
        </w:tc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53A91" w:rsidRPr="00F24CCA" w:rsidRDefault="00353A91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  <w:vAlign w:val="center"/>
          </w:tcPr>
          <w:p w:rsidR="00353A91" w:rsidRPr="00F24CCA" w:rsidRDefault="00353A91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3A91" w:rsidRPr="00F24CCA" w:rsidTr="0057141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FFFFFF"/>
              <w:left w:val="nil"/>
              <w:bottom w:val="outset" w:sz="6" w:space="0" w:color="FFFFFF"/>
              <w:right w:val="outset" w:sz="6" w:space="0" w:color="FFFFFF"/>
            </w:tcBorders>
          </w:tcPr>
          <w:p w:rsidR="00353A91" w:rsidRPr="00F24CCA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53A91" w:rsidRPr="00F24CCA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Pr="00F24CCA" w:rsidRDefault="00353A91" w:rsidP="00B460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Симметрия и асимметрия</w:t>
            </w:r>
          </w:p>
        </w:tc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Pr="00F24CCA" w:rsidRDefault="00353A91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  <w:vAlign w:val="center"/>
          </w:tcPr>
          <w:p w:rsidR="00353A91" w:rsidRPr="00F24CCA" w:rsidRDefault="00353A91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3A91" w:rsidRPr="00F24CCA" w:rsidTr="0057141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FFFFFF"/>
              <w:left w:val="nil"/>
              <w:bottom w:val="outset" w:sz="6" w:space="0" w:color="FFFFFF"/>
              <w:right w:val="outset" w:sz="6" w:space="0" w:color="FFFFFF"/>
            </w:tcBorders>
            <w:hideMark/>
          </w:tcPr>
          <w:p w:rsidR="00353A91" w:rsidRPr="00F24CCA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F2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53A91" w:rsidRPr="00F24CCA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53A91" w:rsidRPr="00F24CCA" w:rsidRDefault="00353A91" w:rsidP="00415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Динамика и статика. Цвет.</w:t>
            </w:r>
          </w:p>
        </w:tc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53A91" w:rsidRPr="00F24CCA" w:rsidRDefault="00353A91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  <w:vAlign w:val="center"/>
            <w:hideMark/>
          </w:tcPr>
          <w:p w:rsidR="00353A91" w:rsidRPr="00F24CCA" w:rsidRDefault="00353A91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A91" w:rsidRPr="00F24CCA" w:rsidTr="0057141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FFFFFF"/>
              <w:left w:val="nil"/>
              <w:bottom w:val="outset" w:sz="6" w:space="0" w:color="FFFFFF"/>
              <w:right w:val="outset" w:sz="6" w:space="0" w:color="FFFFFF"/>
            </w:tcBorders>
          </w:tcPr>
          <w:p w:rsidR="00353A91" w:rsidRPr="00F24CCA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53A91" w:rsidRPr="00F24CCA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Pr="00F24CCA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Фигуры и линии, применяемые в ландшафтном дизайне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Pr="00F24CCA" w:rsidRDefault="00353A91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  <w:vAlign w:val="center"/>
          </w:tcPr>
          <w:p w:rsidR="00353A91" w:rsidRPr="00F24CCA" w:rsidRDefault="00353A91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3A91" w:rsidRPr="00F24CCA" w:rsidTr="0057141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FFFFFF"/>
              <w:left w:val="nil"/>
              <w:bottom w:val="outset" w:sz="6" w:space="0" w:color="FFFFFF"/>
              <w:right w:val="outset" w:sz="6" w:space="0" w:color="FFFFFF"/>
            </w:tcBorders>
          </w:tcPr>
          <w:p w:rsidR="00353A91" w:rsidRPr="00F24CCA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53A91" w:rsidRPr="00F24CCA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Pr="00F24CCA" w:rsidRDefault="00353A91" w:rsidP="00B460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Фигуры и линии, применяемые в ландшафтном дизайне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Pr="00F24CCA" w:rsidRDefault="00353A91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  <w:vAlign w:val="center"/>
          </w:tcPr>
          <w:p w:rsidR="00353A91" w:rsidRPr="00F24CCA" w:rsidRDefault="00353A91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3A91" w:rsidRPr="00F24CCA" w:rsidTr="0057141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FFFFFF"/>
              <w:left w:val="nil"/>
              <w:bottom w:val="outset" w:sz="6" w:space="0" w:color="FFFFFF"/>
              <w:right w:val="outset" w:sz="6" w:space="0" w:color="FFFFFF"/>
            </w:tcBorders>
          </w:tcPr>
          <w:p w:rsidR="00353A91" w:rsidRPr="00F24CCA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53A91" w:rsidRPr="00F24CCA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Pr="00F24CCA" w:rsidRDefault="00353A91" w:rsidP="00E654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Пропорциональность и масштабность.</w:t>
            </w:r>
          </w:p>
        </w:tc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Pr="00F24CCA" w:rsidRDefault="00353A91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  <w:vAlign w:val="center"/>
          </w:tcPr>
          <w:p w:rsidR="00353A91" w:rsidRPr="00F24CCA" w:rsidRDefault="00353A91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3A91" w:rsidRPr="00F24CCA" w:rsidTr="0057141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FFFFFF"/>
              <w:left w:val="nil"/>
              <w:bottom w:val="outset" w:sz="6" w:space="0" w:color="FFFFFF"/>
              <w:right w:val="outset" w:sz="6" w:space="0" w:color="FFFFFF"/>
            </w:tcBorders>
          </w:tcPr>
          <w:p w:rsidR="00353A91" w:rsidRPr="00F24CCA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53A91" w:rsidRPr="00F24CCA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53A91" w:rsidRPr="00F24CCA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V. Цветочно-декоративные растения</w:t>
            </w:r>
          </w:p>
        </w:tc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Pr="00F24CCA" w:rsidRDefault="00353A91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  <w:vAlign w:val="center"/>
          </w:tcPr>
          <w:p w:rsidR="00353A91" w:rsidRPr="00F24CCA" w:rsidRDefault="00353A91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3A91" w:rsidRPr="00F24CCA" w:rsidTr="0057141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FFFFFF"/>
              <w:left w:val="nil"/>
              <w:bottom w:val="outset" w:sz="6" w:space="0" w:color="FFFFFF"/>
              <w:right w:val="outset" w:sz="6" w:space="0" w:color="FFFFFF"/>
            </w:tcBorders>
            <w:hideMark/>
          </w:tcPr>
          <w:p w:rsidR="00353A91" w:rsidRPr="00F24CCA" w:rsidRDefault="00353A91" w:rsidP="00353A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4C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53A91" w:rsidRPr="00F24CCA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53A91" w:rsidRPr="00F24CCA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Однолетние, двулетние и многолетние растения (классификация, жизненные формы).</w:t>
            </w:r>
            <w:r w:rsidRPr="00F24CC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53A91" w:rsidRPr="00F24CCA" w:rsidRDefault="00353A91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  <w:vAlign w:val="center"/>
          </w:tcPr>
          <w:p w:rsidR="00353A91" w:rsidRPr="00F24CCA" w:rsidRDefault="00353A91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3A91" w:rsidRPr="00F24CCA" w:rsidTr="0057141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FFFFFF"/>
              <w:left w:val="nil"/>
              <w:bottom w:val="outset" w:sz="6" w:space="0" w:color="FFFFFF"/>
              <w:right w:val="outset" w:sz="6" w:space="0" w:color="FFFFFF"/>
            </w:tcBorders>
          </w:tcPr>
          <w:p w:rsidR="00353A91" w:rsidRPr="00F24CCA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53A91" w:rsidRPr="00F24CCA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Pr="00F24CCA" w:rsidRDefault="00353A91" w:rsidP="00B460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Однолетние, двулетние и многолетние растения (классификация, жизненные формы).</w:t>
            </w:r>
            <w:r w:rsidRPr="00F24CC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Pr="00F24CCA" w:rsidRDefault="00353A91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  <w:vAlign w:val="center"/>
          </w:tcPr>
          <w:p w:rsidR="00353A91" w:rsidRPr="00F24CCA" w:rsidRDefault="00353A91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3A91" w:rsidRPr="00F24CCA" w:rsidTr="0057141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FFFFFF"/>
              <w:left w:val="nil"/>
              <w:bottom w:val="outset" w:sz="6" w:space="0" w:color="FFFFFF"/>
              <w:right w:val="outset" w:sz="6" w:space="0" w:color="FFFFFF"/>
            </w:tcBorders>
          </w:tcPr>
          <w:p w:rsidR="00353A91" w:rsidRPr="00F24CCA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53A91" w:rsidRPr="00F24CCA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Pr="00F24CCA" w:rsidRDefault="00353A91" w:rsidP="00B460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Однолетние, двулетние и многолетние растения (классификация, жизненные формы).</w:t>
            </w:r>
            <w:r w:rsidRPr="00F24CC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Pr="00F24CCA" w:rsidRDefault="00353A91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  <w:vAlign w:val="center"/>
          </w:tcPr>
          <w:p w:rsidR="00353A91" w:rsidRPr="00F24CCA" w:rsidRDefault="00353A91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3A91" w:rsidRPr="00F24CCA" w:rsidTr="0057141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FFFFFF"/>
              <w:left w:val="nil"/>
              <w:bottom w:val="outset" w:sz="6" w:space="0" w:color="FFFFFF"/>
              <w:right w:val="outset" w:sz="6" w:space="0" w:color="FFFFFF"/>
            </w:tcBorders>
          </w:tcPr>
          <w:p w:rsidR="00353A91" w:rsidRPr="00F24CCA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53A91" w:rsidRPr="00F24CCA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Pr="00F24CCA" w:rsidRDefault="00353A91" w:rsidP="00B460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Однолетние, двулетние и многолетние растения (классификация, жизненные формы).</w:t>
            </w:r>
            <w:r w:rsidRPr="00F24CC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Pr="00F24CCA" w:rsidRDefault="00353A91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  <w:vAlign w:val="center"/>
          </w:tcPr>
          <w:p w:rsidR="00353A91" w:rsidRPr="00F24CCA" w:rsidRDefault="00353A91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3A91" w:rsidRPr="00F24CCA" w:rsidTr="0057141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FFFFFF"/>
              <w:left w:val="nil"/>
              <w:bottom w:val="outset" w:sz="6" w:space="0" w:color="FFFFFF"/>
              <w:right w:val="outset" w:sz="6" w:space="0" w:color="FFFFFF"/>
            </w:tcBorders>
            <w:hideMark/>
          </w:tcPr>
          <w:p w:rsidR="00353A91" w:rsidRPr="00F24CCA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</w:t>
            </w:r>
            <w:r w:rsidRPr="00F24C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53A91" w:rsidRPr="00F24CCA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53A91" w:rsidRPr="00F24CCA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C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Практическая работа:</w:t>
            </w:r>
            <w:r w:rsidRPr="00F2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Разработка проекта размещения цветочно-декоративных культур.</w:t>
            </w:r>
          </w:p>
        </w:tc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Pr="00F24CCA" w:rsidRDefault="00353A91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  <w:vAlign w:val="center"/>
            <w:hideMark/>
          </w:tcPr>
          <w:p w:rsidR="00353A91" w:rsidRPr="00F24CCA" w:rsidRDefault="00353A91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3A91" w:rsidRPr="00F24CCA" w:rsidTr="0057141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FFFFFF"/>
              <w:left w:val="nil"/>
              <w:bottom w:val="outset" w:sz="6" w:space="0" w:color="FFFFFF"/>
              <w:right w:val="outset" w:sz="6" w:space="0" w:color="FFFFFF"/>
            </w:tcBorders>
            <w:hideMark/>
          </w:tcPr>
          <w:p w:rsidR="00353A91" w:rsidRPr="00F24CCA" w:rsidRDefault="00353A91" w:rsidP="001F2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53A91" w:rsidRPr="00F24CCA" w:rsidRDefault="00353A91" w:rsidP="00F24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53A91" w:rsidRPr="00F24CCA" w:rsidRDefault="00353A91" w:rsidP="00F24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Вьющиеся и ампельные растения, их агротехника. Применение этих растений в оформлении участка.</w:t>
            </w:r>
            <w:r w:rsidRPr="00F24CC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53A91" w:rsidRPr="00F24CCA" w:rsidRDefault="00353A91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  <w:vAlign w:val="center"/>
          </w:tcPr>
          <w:p w:rsidR="00353A91" w:rsidRPr="00F24CCA" w:rsidRDefault="00353A91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3A91" w:rsidRPr="00F24CCA" w:rsidTr="0057141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FFFFFF"/>
              <w:left w:val="nil"/>
              <w:bottom w:val="outset" w:sz="6" w:space="0" w:color="FFFFFF"/>
              <w:right w:val="outset" w:sz="6" w:space="0" w:color="FFFFFF"/>
            </w:tcBorders>
          </w:tcPr>
          <w:p w:rsidR="00353A91" w:rsidRPr="00F24CCA" w:rsidRDefault="00353A91" w:rsidP="00F24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1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53A91" w:rsidRPr="00F24CCA" w:rsidRDefault="00353A91" w:rsidP="00F24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Pr="00F24CCA" w:rsidRDefault="00353A91" w:rsidP="00B46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Вьющиеся и ампельные растения, их агротехника. Применение этих растений в оформлении участка.</w:t>
            </w:r>
            <w:r w:rsidRPr="00F24CC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Pr="00F24CCA" w:rsidRDefault="00353A91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  <w:vAlign w:val="center"/>
          </w:tcPr>
          <w:p w:rsidR="00353A91" w:rsidRPr="00F24CCA" w:rsidRDefault="00353A91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3A91" w:rsidRPr="00F24CCA" w:rsidTr="0057141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FFFFFF"/>
              <w:left w:val="nil"/>
              <w:bottom w:val="outset" w:sz="6" w:space="0" w:color="FFFFFF"/>
              <w:right w:val="outset" w:sz="6" w:space="0" w:color="FFFFFF"/>
            </w:tcBorders>
          </w:tcPr>
          <w:p w:rsidR="00353A91" w:rsidRPr="00F24CCA" w:rsidRDefault="00353A91" w:rsidP="00F24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53A91" w:rsidRPr="00F24CCA" w:rsidRDefault="00353A91" w:rsidP="00F24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Pr="00F24CCA" w:rsidRDefault="00353A91" w:rsidP="00B46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Вьющиеся и ампельные растения, их агротехника. Применение этих растений в оформлении участка.</w:t>
            </w:r>
            <w:r w:rsidRPr="00F24CC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Pr="00F24CCA" w:rsidRDefault="00353A91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  <w:vAlign w:val="center"/>
          </w:tcPr>
          <w:p w:rsidR="00353A91" w:rsidRPr="00F24CCA" w:rsidRDefault="00353A91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3A91" w:rsidRPr="00F24CCA" w:rsidTr="0057141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FFFFFF"/>
              <w:left w:val="nil"/>
              <w:bottom w:val="outset" w:sz="6" w:space="0" w:color="FFFFFF"/>
              <w:right w:val="outset" w:sz="6" w:space="0" w:color="FFFFFF"/>
            </w:tcBorders>
            <w:hideMark/>
          </w:tcPr>
          <w:p w:rsidR="00353A91" w:rsidRPr="00F24CCA" w:rsidRDefault="00353A91" w:rsidP="00F24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F2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53A91" w:rsidRPr="00F24CCA" w:rsidRDefault="00353A91" w:rsidP="00F24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53A91" w:rsidRPr="00F24CCA" w:rsidRDefault="00353A91" w:rsidP="00F24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C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Практическая работа:</w:t>
            </w:r>
            <w:r w:rsidRPr="00F2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Разработка эскиза размещения вьющихся и ампельных растений на участке с ковровыми и почвопокровными культурами.</w:t>
            </w:r>
          </w:p>
        </w:tc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Pr="00F24CCA" w:rsidRDefault="00353A91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  <w:vAlign w:val="center"/>
            <w:hideMark/>
          </w:tcPr>
          <w:p w:rsidR="00353A91" w:rsidRPr="00F24CCA" w:rsidRDefault="00353A91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3A91" w:rsidRPr="00F24CCA" w:rsidTr="0057141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FFFFFF"/>
              <w:left w:val="nil"/>
              <w:bottom w:val="outset" w:sz="6" w:space="0" w:color="FFFFFF"/>
              <w:right w:val="outset" w:sz="6" w:space="0" w:color="FFFFFF"/>
            </w:tcBorders>
            <w:hideMark/>
          </w:tcPr>
          <w:p w:rsidR="00353A91" w:rsidRPr="00F24CCA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53A91" w:rsidRPr="00F24CCA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53A91" w:rsidRPr="00F24CCA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ковровых и почвопокровных культур в оформлении участка</w:t>
            </w:r>
          </w:p>
        </w:tc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53A91" w:rsidRPr="00F24CCA" w:rsidRDefault="00353A91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  <w:vAlign w:val="center"/>
            <w:hideMark/>
          </w:tcPr>
          <w:p w:rsidR="00353A91" w:rsidRPr="00F24CCA" w:rsidRDefault="00353A91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A91" w:rsidRPr="00F24CCA" w:rsidTr="0057141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FFFFFF"/>
              <w:left w:val="nil"/>
              <w:bottom w:val="outset" w:sz="6" w:space="0" w:color="FFFFFF"/>
              <w:right w:val="outset" w:sz="6" w:space="0" w:color="FFFFFF"/>
            </w:tcBorders>
          </w:tcPr>
          <w:p w:rsidR="00353A91" w:rsidRPr="00F24CCA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53A91" w:rsidRPr="00F24CCA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53A91" w:rsidRPr="00F24CCA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VI. Дизайн цветников.</w:t>
            </w:r>
          </w:p>
        </w:tc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Pr="00F24CCA" w:rsidRDefault="00353A91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  <w:vAlign w:val="center"/>
            <w:hideMark/>
          </w:tcPr>
          <w:p w:rsidR="00353A91" w:rsidRPr="00F24CCA" w:rsidRDefault="00353A91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A91" w:rsidRPr="00F24CCA" w:rsidTr="0057141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FFFFFF"/>
              <w:left w:val="nil"/>
              <w:bottom w:val="outset" w:sz="6" w:space="0" w:color="FFFFFF"/>
              <w:right w:val="outset" w:sz="6" w:space="0" w:color="FFFFFF"/>
            </w:tcBorders>
            <w:hideMark/>
          </w:tcPr>
          <w:p w:rsidR="00353A91" w:rsidRPr="00F24CCA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</w:t>
            </w:r>
            <w:r w:rsidRPr="00F24C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53A91" w:rsidRPr="00F24CCA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53A91" w:rsidRPr="00F24CCA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газонов. Место газонов, видовой состав трав.</w:t>
            </w:r>
          </w:p>
        </w:tc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53A91" w:rsidRPr="00F24CCA" w:rsidRDefault="00353A91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  <w:vAlign w:val="center"/>
          </w:tcPr>
          <w:p w:rsidR="00353A91" w:rsidRPr="00F24CCA" w:rsidRDefault="00353A91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3A91" w:rsidRPr="00F24CCA" w:rsidTr="0057141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FFFFFF"/>
              <w:left w:val="nil"/>
              <w:bottom w:val="outset" w:sz="6" w:space="0" w:color="FFFFFF"/>
              <w:right w:val="outset" w:sz="6" w:space="0" w:color="FFFFFF"/>
            </w:tcBorders>
            <w:hideMark/>
          </w:tcPr>
          <w:p w:rsidR="00353A91" w:rsidRPr="00F24CCA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F2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53A91" w:rsidRPr="00F24CCA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Pr="00F24CCA" w:rsidRDefault="00353A91" w:rsidP="00B460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газонов. Место газонов, видовой состав трав.</w:t>
            </w:r>
          </w:p>
        </w:tc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53A91" w:rsidRPr="00F24CCA" w:rsidRDefault="00353A91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  <w:vAlign w:val="center"/>
          </w:tcPr>
          <w:p w:rsidR="00353A91" w:rsidRPr="00F24CCA" w:rsidRDefault="00353A91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3A91" w:rsidRPr="00F24CCA" w:rsidTr="0057141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FFFFFF"/>
              <w:left w:val="nil"/>
              <w:bottom w:val="outset" w:sz="6" w:space="0" w:color="FFFFFF"/>
              <w:right w:val="outset" w:sz="6" w:space="0" w:color="FFFFFF"/>
            </w:tcBorders>
            <w:hideMark/>
          </w:tcPr>
          <w:p w:rsidR="00353A91" w:rsidRPr="00F24CCA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Pr="00F2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53A91" w:rsidRPr="00F24CCA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53A91" w:rsidRPr="00F24CCA" w:rsidRDefault="00353A91" w:rsidP="001F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C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Практическая работа:</w:t>
            </w:r>
            <w:r w:rsidRPr="00F2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Разработка эскиза оформления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газонов</w:t>
            </w:r>
            <w:r w:rsidRPr="00F2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Pr="00F24CCA" w:rsidRDefault="00353A91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  <w:vAlign w:val="center"/>
            <w:hideMark/>
          </w:tcPr>
          <w:p w:rsidR="00353A91" w:rsidRPr="00F24CCA" w:rsidRDefault="00353A91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3A91" w:rsidRPr="00F24CCA" w:rsidTr="0057141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FFFFFF"/>
              <w:left w:val="nil"/>
              <w:bottom w:val="outset" w:sz="6" w:space="0" w:color="FFFFFF"/>
              <w:right w:val="outset" w:sz="6" w:space="0" w:color="FFFFFF"/>
            </w:tcBorders>
            <w:hideMark/>
          </w:tcPr>
          <w:p w:rsidR="00353A91" w:rsidRPr="00F24CCA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F2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53A91" w:rsidRPr="00F24CCA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53A91" w:rsidRPr="00F24CCA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Оформление клумб. Размещение клумб на участке, форма и размер клумбы. Размещение цветов на клумбе. </w:t>
            </w:r>
          </w:p>
        </w:tc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53A91" w:rsidRPr="00F24CCA" w:rsidRDefault="00353A91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  <w:vAlign w:val="center"/>
          </w:tcPr>
          <w:p w:rsidR="00353A91" w:rsidRPr="00F24CCA" w:rsidRDefault="00353A91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3A91" w:rsidRPr="00F24CCA" w:rsidTr="0057141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FFFFFF"/>
              <w:left w:val="nil"/>
              <w:bottom w:val="outset" w:sz="6" w:space="0" w:color="FFFFFF"/>
              <w:right w:val="outset" w:sz="6" w:space="0" w:color="FFFFFF"/>
            </w:tcBorders>
          </w:tcPr>
          <w:p w:rsidR="00353A91" w:rsidRPr="00F24CCA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53A91" w:rsidRPr="00F24CCA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Pr="00F24CCA" w:rsidRDefault="00353A91" w:rsidP="00B460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Оформление клумб. Размещение клумб на участке, форма и размер клумбы. Размещение цветов на клумбе. </w:t>
            </w:r>
          </w:p>
        </w:tc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Pr="00F24CCA" w:rsidRDefault="00353A91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  <w:vAlign w:val="center"/>
          </w:tcPr>
          <w:p w:rsidR="00353A91" w:rsidRPr="00F24CCA" w:rsidRDefault="00353A91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3A91" w:rsidRPr="00F24CCA" w:rsidTr="0057141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FFFFFF"/>
              <w:left w:val="nil"/>
              <w:bottom w:val="outset" w:sz="6" w:space="0" w:color="FFFFFF"/>
              <w:right w:val="outset" w:sz="6" w:space="0" w:color="FFFFFF"/>
            </w:tcBorders>
          </w:tcPr>
          <w:p w:rsidR="00353A91" w:rsidRPr="00F24CCA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53A91" w:rsidRPr="00F24CCA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Pr="00F24CCA" w:rsidRDefault="00353A91" w:rsidP="00B460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Оформление клумб. Размещение клумб на участке, форма и размер клумбы. Размещение цветов на клумбе. </w:t>
            </w:r>
          </w:p>
        </w:tc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Pr="00F24CCA" w:rsidRDefault="00353A91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  <w:vAlign w:val="center"/>
          </w:tcPr>
          <w:p w:rsidR="00353A91" w:rsidRPr="00F24CCA" w:rsidRDefault="00353A91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3A91" w:rsidRPr="00F24CCA" w:rsidTr="0057141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FFFFFF"/>
              <w:left w:val="nil"/>
              <w:bottom w:val="outset" w:sz="6" w:space="0" w:color="FFFFFF"/>
              <w:right w:val="outset" w:sz="6" w:space="0" w:color="FFFFFF"/>
            </w:tcBorders>
          </w:tcPr>
          <w:p w:rsidR="00353A91" w:rsidRPr="00F24CCA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53A91" w:rsidRPr="00F24CCA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Pr="00F24CCA" w:rsidRDefault="00353A91" w:rsidP="00B460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Оформление клумб. Размещение клумб на участке, форма и размер клумбы. Размещение цветов на клумбе. </w:t>
            </w:r>
          </w:p>
        </w:tc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Pr="00F24CCA" w:rsidRDefault="00353A91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  <w:vAlign w:val="center"/>
          </w:tcPr>
          <w:p w:rsidR="00353A91" w:rsidRPr="00F24CCA" w:rsidRDefault="00353A91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3A91" w:rsidRPr="00F24CCA" w:rsidTr="0057141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FFFFFF"/>
              <w:left w:val="nil"/>
              <w:bottom w:val="outset" w:sz="6" w:space="0" w:color="FFFFFF"/>
              <w:right w:val="outset" w:sz="6" w:space="0" w:color="FFFFFF"/>
            </w:tcBorders>
            <w:hideMark/>
          </w:tcPr>
          <w:p w:rsidR="00353A91" w:rsidRPr="00F24CCA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Pr="00F2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53A91" w:rsidRPr="00F24CCA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53A91" w:rsidRPr="00F24CCA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C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Практическая работа:</w:t>
            </w:r>
            <w:r w:rsidRPr="00F2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Разработка эскиза оформления клумбы.</w:t>
            </w:r>
          </w:p>
        </w:tc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Pr="00F24CCA" w:rsidRDefault="00353A91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  <w:vAlign w:val="center"/>
            <w:hideMark/>
          </w:tcPr>
          <w:p w:rsidR="00353A91" w:rsidRPr="00F24CCA" w:rsidRDefault="00353A91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3A91" w:rsidRPr="00F24CCA" w:rsidTr="0057141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FFFFFF"/>
              <w:left w:val="nil"/>
              <w:bottom w:val="outset" w:sz="6" w:space="0" w:color="FFFFFF"/>
              <w:right w:val="outset" w:sz="6" w:space="0" w:color="FFFFFF"/>
            </w:tcBorders>
            <w:hideMark/>
          </w:tcPr>
          <w:p w:rsidR="00353A91" w:rsidRPr="00F24CCA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53A91" w:rsidRPr="00F24CCA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53A91" w:rsidRPr="00F24CCA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бордюров. Применение бордюров на приусадебном участке. Видовой состав бордюра.</w:t>
            </w:r>
            <w:r w:rsidRPr="00F24CC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53A91" w:rsidRPr="00F24CCA" w:rsidRDefault="00353A91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  <w:vAlign w:val="center"/>
          </w:tcPr>
          <w:p w:rsidR="00353A91" w:rsidRPr="00F24CCA" w:rsidRDefault="00353A91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3A91" w:rsidRPr="00F24CCA" w:rsidTr="0057141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FFFFFF"/>
              <w:left w:val="nil"/>
              <w:bottom w:val="outset" w:sz="6" w:space="0" w:color="FFFFFF"/>
              <w:right w:val="outset" w:sz="6" w:space="0" w:color="FFFFFF"/>
            </w:tcBorders>
            <w:hideMark/>
          </w:tcPr>
          <w:p w:rsidR="00353A91" w:rsidRPr="00F24CCA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Pr="00F2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53A91" w:rsidRPr="00F24CCA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Pr="00F24CCA" w:rsidRDefault="00353A91" w:rsidP="00B460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бордюров. Применение бордюров на приусадебном участке. Видовой состав бордюра.</w:t>
            </w:r>
            <w:r w:rsidRPr="00F24CC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Pr="00F24CCA" w:rsidRDefault="00353A91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  <w:vAlign w:val="center"/>
            <w:hideMark/>
          </w:tcPr>
          <w:p w:rsidR="00353A91" w:rsidRPr="00F24CCA" w:rsidRDefault="00353A91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3A91" w:rsidRPr="00F24CCA" w:rsidTr="0057141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FFFFFF"/>
              <w:left w:val="nil"/>
              <w:bottom w:val="outset" w:sz="6" w:space="0" w:color="FFFFFF"/>
              <w:right w:val="outset" w:sz="6" w:space="0" w:color="FFFFFF"/>
            </w:tcBorders>
            <w:hideMark/>
          </w:tcPr>
          <w:p w:rsidR="00353A91" w:rsidRPr="00F24CCA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  <w:r w:rsidRPr="00F2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53A91" w:rsidRPr="00F24CCA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Pr="00F24CCA" w:rsidRDefault="00353A91" w:rsidP="00D665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C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Практическая работа:</w:t>
            </w:r>
            <w:r w:rsidRPr="00F2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Разработка проекта дизайна цветника.</w:t>
            </w:r>
          </w:p>
        </w:tc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53A91" w:rsidRPr="00F24CCA" w:rsidRDefault="00353A91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  <w:vAlign w:val="center"/>
            <w:hideMark/>
          </w:tcPr>
          <w:p w:rsidR="00353A91" w:rsidRPr="00F24CCA" w:rsidRDefault="00353A91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A91" w:rsidRPr="00F24CCA" w:rsidTr="0057141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FFFFFF"/>
              <w:left w:val="nil"/>
              <w:bottom w:val="outset" w:sz="6" w:space="0" w:color="FFFFFF"/>
              <w:right w:val="outset" w:sz="6" w:space="0" w:color="FFFFFF"/>
            </w:tcBorders>
            <w:hideMark/>
          </w:tcPr>
          <w:p w:rsidR="00353A91" w:rsidRPr="00F24CCA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53A91" w:rsidRPr="00F24CCA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Pr="0057141D" w:rsidRDefault="00353A91" w:rsidP="0069757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7141D">
              <w:rPr>
                <w:rFonts w:ascii="Times New Roman" w:hAnsi="Times New Roman"/>
                <w:sz w:val="24"/>
              </w:rPr>
              <w:t>Растения и окружающая среда. Особенности микроклимата.</w:t>
            </w:r>
          </w:p>
        </w:tc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53A91" w:rsidRPr="00F24CCA" w:rsidRDefault="00353A91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  <w:vAlign w:val="center"/>
            <w:hideMark/>
          </w:tcPr>
          <w:p w:rsidR="00353A91" w:rsidRPr="00F24CCA" w:rsidRDefault="00353A91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3A91" w:rsidRPr="00F24CCA" w:rsidTr="0057141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FFFFFF"/>
              <w:left w:val="nil"/>
              <w:bottom w:val="outset" w:sz="6" w:space="0" w:color="FFFFFF"/>
              <w:right w:val="outset" w:sz="6" w:space="0" w:color="FFFFFF"/>
            </w:tcBorders>
          </w:tcPr>
          <w:p w:rsidR="00353A91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53A91" w:rsidRPr="00F24CCA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Pr="0057141D" w:rsidRDefault="00353A91" w:rsidP="00B460F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7141D">
              <w:rPr>
                <w:rFonts w:ascii="Times New Roman" w:hAnsi="Times New Roman"/>
                <w:sz w:val="24"/>
              </w:rPr>
              <w:t>Растения и окружающая среда. Особенности микроклимата.</w:t>
            </w:r>
          </w:p>
        </w:tc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Pr="00F24CCA" w:rsidRDefault="00353A91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  <w:vAlign w:val="center"/>
          </w:tcPr>
          <w:p w:rsidR="00353A91" w:rsidRPr="00F24CCA" w:rsidRDefault="00353A91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3A91" w:rsidRPr="00F24CCA" w:rsidTr="0057141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FFFFFF"/>
              <w:left w:val="nil"/>
              <w:bottom w:val="outset" w:sz="6" w:space="0" w:color="FFFFFF"/>
              <w:right w:val="outset" w:sz="6" w:space="0" w:color="FFFFFF"/>
            </w:tcBorders>
          </w:tcPr>
          <w:p w:rsidR="00353A91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53A91" w:rsidRPr="00F24CCA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Pr="0057141D" w:rsidRDefault="00353A91" w:rsidP="00B460F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7141D">
              <w:rPr>
                <w:rFonts w:ascii="Times New Roman" w:hAnsi="Times New Roman"/>
                <w:sz w:val="24"/>
              </w:rPr>
              <w:t>Растения и окружающая среда. Особенности микроклимата.</w:t>
            </w:r>
          </w:p>
        </w:tc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Pr="00F24CCA" w:rsidRDefault="00353A91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  <w:vAlign w:val="center"/>
          </w:tcPr>
          <w:p w:rsidR="00353A91" w:rsidRDefault="005017D0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3A91" w:rsidRPr="00F24CCA" w:rsidTr="0057141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FFFFFF"/>
              <w:left w:val="nil"/>
              <w:bottom w:val="outset" w:sz="6" w:space="0" w:color="FFFFFF"/>
              <w:right w:val="outset" w:sz="6" w:space="0" w:color="FFFFFF"/>
            </w:tcBorders>
          </w:tcPr>
          <w:p w:rsidR="00353A91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1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53A91" w:rsidRPr="00F24CCA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Pr="0057141D" w:rsidRDefault="00353A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41D">
              <w:rPr>
                <w:rFonts w:ascii="Times New Roman" w:hAnsi="Times New Roman"/>
                <w:sz w:val="24"/>
              </w:rPr>
              <w:t>Параметры, определяющие подбор растений: рельеф, освещенность, тип почв, виды удобрений.</w:t>
            </w:r>
          </w:p>
        </w:tc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Pr="00F24CCA" w:rsidRDefault="005017D0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  <w:vAlign w:val="center"/>
          </w:tcPr>
          <w:p w:rsidR="00353A91" w:rsidRDefault="00353A91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3A91" w:rsidRPr="00F24CCA" w:rsidTr="0057141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FFFFFF"/>
              <w:left w:val="nil"/>
              <w:bottom w:val="outset" w:sz="6" w:space="0" w:color="FFFFFF"/>
              <w:right w:val="outset" w:sz="6" w:space="0" w:color="FFFFFF"/>
            </w:tcBorders>
          </w:tcPr>
          <w:p w:rsidR="00353A91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53A91" w:rsidRPr="00F24CCA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Pr="0057141D" w:rsidRDefault="00353A91" w:rsidP="00B460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41D">
              <w:rPr>
                <w:rFonts w:ascii="Times New Roman" w:hAnsi="Times New Roman"/>
                <w:sz w:val="24"/>
              </w:rPr>
              <w:t>Параметры, определяющие подбор растений: рельеф, освещенность, тип почв, виды удобрений.</w:t>
            </w:r>
          </w:p>
        </w:tc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Pr="00F24CCA" w:rsidRDefault="00353A91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  <w:vAlign w:val="center"/>
          </w:tcPr>
          <w:p w:rsidR="00353A91" w:rsidRDefault="005017D0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3A91" w:rsidRPr="00F24CCA" w:rsidTr="0057141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FFFFFF"/>
              <w:left w:val="nil"/>
              <w:bottom w:val="outset" w:sz="6" w:space="0" w:color="FFFFFF"/>
              <w:right w:val="outset" w:sz="6" w:space="0" w:color="FFFFFF"/>
            </w:tcBorders>
          </w:tcPr>
          <w:p w:rsidR="00353A91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53A91" w:rsidRPr="00F24CCA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Pr="0057141D" w:rsidRDefault="00353A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41D">
              <w:rPr>
                <w:rFonts w:ascii="Times New Roman" w:hAnsi="Times New Roman"/>
                <w:sz w:val="24"/>
              </w:rPr>
              <w:t>Листопадные деревья и кустарники</w:t>
            </w:r>
          </w:p>
        </w:tc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Pr="00F24CCA" w:rsidRDefault="005017D0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  <w:vAlign w:val="center"/>
          </w:tcPr>
          <w:p w:rsidR="00353A91" w:rsidRDefault="00353A91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3A91" w:rsidRPr="00F24CCA" w:rsidTr="0057141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FFFFFF"/>
              <w:left w:val="nil"/>
              <w:bottom w:val="outset" w:sz="6" w:space="0" w:color="FFFFFF"/>
              <w:right w:val="outset" w:sz="6" w:space="0" w:color="FFFFFF"/>
            </w:tcBorders>
          </w:tcPr>
          <w:p w:rsidR="00353A91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53A91" w:rsidRPr="00F24CCA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Pr="0057141D" w:rsidRDefault="00353A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41D">
              <w:rPr>
                <w:rFonts w:ascii="Times New Roman" w:hAnsi="Times New Roman"/>
                <w:sz w:val="24"/>
              </w:rPr>
              <w:t>Розарий (планировка, современная классификация, подбор сортов, агротехника)</w:t>
            </w:r>
          </w:p>
        </w:tc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Pr="00F24CCA" w:rsidRDefault="005017D0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  <w:vAlign w:val="center"/>
          </w:tcPr>
          <w:p w:rsidR="00353A91" w:rsidRDefault="00353A91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3A91" w:rsidRPr="00F24CCA" w:rsidTr="0057141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FFFFFF"/>
              <w:left w:val="nil"/>
              <w:bottom w:val="outset" w:sz="6" w:space="0" w:color="FFFFFF"/>
              <w:right w:val="outset" w:sz="6" w:space="0" w:color="FFFFFF"/>
            </w:tcBorders>
          </w:tcPr>
          <w:p w:rsidR="00353A91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53A91" w:rsidRPr="00F24CCA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Pr="0057141D" w:rsidRDefault="00353A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41D">
              <w:rPr>
                <w:rFonts w:ascii="Times New Roman" w:hAnsi="Times New Roman"/>
                <w:sz w:val="24"/>
              </w:rPr>
              <w:t>Декоративные и плодовые деревья</w:t>
            </w:r>
          </w:p>
        </w:tc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Pr="00F24CCA" w:rsidRDefault="005017D0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  <w:vAlign w:val="center"/>
          </w:tcPr>
          <w:p w:rsidR="00353A91" w:rsidRDefault="00353A91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3A91" w:rsidRPr="00F24CCA" w:rsidTr="0057141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FFFFFF"/>
              <w:left w:val="nil"/>
              <w:bottom w:val="outset" w:sz="6" w:space="0" w:color="FFFFFF"/>
              <w:right w:val="outset" w:sz="6" w:space="0" w:color="FFFFFF"/>
            </w:tcBorders>
          </w:tcPr>
          <w:p w:rsidR="00353A91" w:rsidRDefault="00353A91" w:rsidP="00633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53A91" w:rsidRPr="00F24CCA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Pr="0057141D" w:rsidRDefault="00353A91" w:rsidP="00B460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41D">
              <w:rPr>
                <w:rFonts w:ascii="Times New Roman" w:hAnsi="Times New Roman"/>
                <w:sz w:val="24"/>
              </w:rPr>
              <w:t>Декоративные и плодовые деревья</w:t>
            </w:r>
          </w:p>
        </w:tc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Pr="00F24CCA" w:rsidRDefault="00353A91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  <w:vAlign w:val="center"/>
          </w:tcPr>
          <w:p w:rsidR="00353A91" w:rsidRDefault="005017D0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3A91" w:rsidRPr="00F24CCA" w:rsidTr="0057141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FFFFFF"/>
              <w:left w:val="nil"/>
              <w:bottom w:val="outset" w:sz="6" w:space="0" w:color="FFFFFF"/>
              <w:right w:val="outset" w:sz="6" w:space="0" w:color="FFFFFF"/>
            </w:tcBorders>
          </w:tcPr>
          <w:p w:rsidR="00353A91" w:rsidRDefault="00353A91" w:rsidP="00AB12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53A91" w:rsidRPr="00F24CCA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Pr="0057141D" w:rsidRDefault="00353A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41D">
              <w:rPr>
                <w:rFonts w:ascii="Times New Roman" w:hAnsi="Times New Roman"/>
                <w:sz w:val="24"/>
              </w:rPr>
              <w:t>Вечнозеленые растения, используемые в оформлении участка</w:t>
            </w:r>
            <w:proofErr w:type="gramStart"/>
            <w:r w:rsidRPr="0057141D">
              <w:rPr>
                <w:rFonts w:ascii="Times New Roman" w:hAnsi="Times New Roman"/>
                <w:sz w:val="24"/>
              </w:rPr>
              <w:t xml:space="preserve">.. </w:t>
            </w:r>
            <w:proofErr w:type="gramEnd"/>
          </w:p>
        </w:tc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Pr="00F24CCA" w:rsidRDefault="005017D0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  <w:vAlign w:val="center"/>
          </w:tcPr>
          <w:p w:rsidR="00353A91" w:rsidRDefault="00353A91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3A91" w:rsidRPr="00F24CCA" w:rsidTr="0057141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FFFFFF"/>
              <w:left w:val="nil"/>
              <w:bottom w:val="outset" w:sz="6" w:space="0" w:color="FFFFFF"/>
              <w:right w:val="outset" w:sz="6" w:space="0" w:color="FFFFFF"/>
            </w:tcBorders>
          </w:tcPr>
          <w:p w:rsidR="00353A91" w:rsidRDefault="00353A91" w:rsidP="00A63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53A91" w:rsidRPr="00F24CCA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Pr="0057141D" w:rsidRDefault="00353A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41D">
              <w:rPr>
                <w:rFonts w:ascii="Times New Roman" w:hAnsi="Times New Roman"/>
                <w:i/>
                <w:iCs/>
                <w:sz w:val="24"/>
              </w:rPr>
              <w:t>Практическая работа:</w:t>
            </w:r>
            <w:r w:rsidRPr="0057141D">
              <w:rPr>
                <w:rFonts w:ascii="Times New Roman" w:hAnsi="Times New Roman"/>
                <w:sz w:val="24"/>
              </w:rPr>
              <w:t xml:space="preserve"> Разработка эскиза оформления участка вечнозелеными растениями</w:t>
            </w:r>
          </w:p>
        </w:tc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Pr="00F24CCA" w:rsidRDefault="00353A91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  <w:vAlign w:val="center"/>
          </w:tcPr>
          <w:p w:rsidR="00353A91" w:rsidRDefault="005017D0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3A91" w:rsidRPr="00F24CCA" w:rsidTr="0057141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FFFFFF"/>
              <w:left w:val="nil"/>
              <w:bottom w:val="outset" w:sz="6" w:space="0" w:color="FFFFFF"/>
              <w:right w:val="outset" w:sz="6" w:space="0" w:color="FFFFFF"/>
            </w:tcBorders>
          </w:tcPr>
          <w:p w:rsidR="00353A91" w:rsidRDefault="00353A91" w:rsidP="000D77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53A91" w:rsidRPr="00F24CCA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Pr="0057141D" w:rsidRDefault="00353A9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7141D">
              <w:rPr>
                <w:rFonts w:ascii="Times New Roman" w:hAnsi="Times New Roman"/>
                <w:sz w:val="24"/>
              </w:rPr>
              <w:t>Растения и окружающая среда. Особенности микроклимата.</w:t>
            </w:r>
          </w:p>
        </w:tc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Pr="00F24CCA" w:rsidRDefault="005017D0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  <w:vAlign w:val="center"/>
          </w:tcPr>
          <w:p w:rsidR="00353A91" w:rsidRDefault="00353A91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3A91" w:rsidRPr="00F24CCA" w:rsidTr="00E10E99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FFFFFF"/>
              <w:left w:val="nil"/>
              <w:bottom w:val="outset" w:sz="6" w:space="0" w:color="FFFFFF"/>
              <w:right w:val="outset" w:sz="6" w:space="0" w:color="FFFFFF"/>
            </w:tcBorders>
          </w:tcPr>
          <w:p w:rsidR="00353A91" w:rsidRDefault="00353A91" w:rsidP="00E10E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53A91" w:rsidRPr="00F24CCA" w:rsidRDefault="00353A91" w:rsidP="00E10E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Pr="0057141D" w:rsidRDefault="00353A91" w:rsidP="00E10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41D">
              <w:rPr>
                <w:rFonts w:ascii="Times New Roman" w:hAnsi="Times New Roman"/>
                <w:sz w:val="24"/>
              </w:rPr>
              <w:t>Дендрология.</w:t>
            </w:r>
          </w:p>
        </w:tc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Pr="00F24CCA" w:rsidRDefault="005017D0" w:rsidP="00E1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  <w:vAlign w:val="center"/>
          </w:tcPr>
          <w:p w:rsidR="00353A91" w:rsidRDefault="00353A91" w:rsidP="00E1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3A91" w:rsidRPr="00F24CCA" w:rsidTr="0057141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FFFFFF"/>
              <w:left w:val="nil"/>
              <w:bottom w:val="outset" w:sz="6" w:space="0" w:color="FFFFFF"/>
              <w:right w:val="outset" w:sz="6" w:space="0" w:color="FFFFFF"/>
            </w:tcBorders>
          </w:tcPr>
          <w:p w:rsidR="00353A91" w:rsidRPr="00F24CCA" w:rsidRDefault="00353A91" w:rsidP="00F76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53A91" w:rsidRPr="00F24CCA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Pr="0057141D" w:rsidRDefault="00353A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41D">
              <w:rPr>
                <w:rFonts w:ascii="Times New Roman" w:hAnsi="Times New Roman"/>
                <w:sz w:val="24"/>
              </w:rPr>
              <w:t>Параметры, определяющие подбор растений: рельеф, освещенность, тип почв, виды удобрений.</w:t>
            </w:r>
          </w:p>
        </w:tc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Pr="00F24CCA" w:rsidRDefault="005017D0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  <w:vAlign w:val="center"/>
          </w:tcPr>
          <w:p w:rsidR="00353A91" w:rsidRDefault="00353A91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3A91" w:rsidRPr="00F24CCA" w:rsidTr="0057141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FFFFFF"/>
              <w:left w:val="nil"/>
              <w:bottom w:val="outset" w:sz="6" w:space="0" w:color="FFFFFF"/>
              <w:right w:val="outset" w:sz="6" w:space="0" w:color="FFFFFF"/>
            </w:tcBorders>
          </w:tcPr>
          <w:p w:rsidR="00353A91" w:rsidRDefault="00353A91" w:rsidP="007A5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53A91" w:rsidRPr="00F24CCA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Pr="0057141D" w:rsidRDefault="00353A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41D">
              <w:rPr>
                <w:rFonts w:ascii="Times New Roman" w:hAnsi="Times New Roman"/>
                <w:sz w:val="24"/>
              </w:rPr>
              <w:t>Листопадные деревья и кустарники</w:t>
            </w:r>
          </w:p>
        </w:tc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Pr="00F24CCA" w:rsidRDefault="005017D0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  <w:vAlign w:val="center"/>
          </w:tcPr>
          <w:p w:rsidR="00353A91" w:rsidRPr="00F24CCA" w:rsidRDefault="00353A91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3A91" w:rsidRPr="00F24CCA" w:rsidTr="0057141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FFFFFF"/>
              <w:left w:val="nil"/>
              <w:bottom w:val="outset" w:sz="6" w:space="0" w:color="FFFFFF"/>
              <w:right w:val="outset" w:sz="6" w:space="0" w:color="FFFFFF"/>
            </w:tcBorders>
          </w:tcPr>
          <w:p w:rsidR="00353A91" w:rsidRDefault="00353A91" w:rsidP="000A54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53A91" w:rsidRPr="00F24CCA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Pr="0057141D" w:rsidRDefault="00353A91" w:rsidP="00B460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41D">
              <w:rPr>
                <w:rFonts w:ascii="Times New Roman" w:hAnsi="Times New Roman"/>
                <w:sz w:val="24"/>
              </w:rPr>
              <w:t>Листопадные деревья и кустарники</w:t>
            </w:r>
          </w:p>
        </w:tc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Pr="00F24CCA" w:rsidRDefault="00353A91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  <w:vAlign w:val="center"/>
          </w:tcPr>
          <w:p w:rsidR="00353A91" w:rsidRPr="00F24CCA" w:rsidRDefault="005017D0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3A91" w:rsidRPr="00F24CCA" w:rsidTr="0057141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FFFFFF"/>
              <w:left w:val="nil"/>
              <w:bottom w:val="outset" w:sz="6" w:space="0" w:color="FFFFFF"/>
              <w:right w:val="outset" w:sz="6" w:space="0" w:color="FFFFFF"/>
            </w:tcBorders>
          </w:tcPr>
          <w:p w:rsidR="00353A91" w:rsidRDefault="00353A91" w:rsidP="00FC1F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53A91" w:rsidRPr="00F24CCA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Pr="0057141D" w:rsidRDefault="00353A91" w:rsidP="0057141D">
            <w:pPr>
              <w:rPr>
                <w:rFonts w:ascii="Times New Roman" w:hAnsi="Times New Roman"/>
                <w:sz w:val="24"/>
              </w:rPr>
            </w:pPr>
            <w:r w:rsidRPr="0057141D">
              <w:rPr>
                <w:rFonts w:ascii="Times New Roman" w:hAnsi="Times New Roman"/>
                <w:sz w:val="24"/>
              </w:rPr>
              <w:t>Устройство декоративных бассейнов, водоемов. Составные части бассейна...</w:t>
            </w:r>
          </w:p>
        </w:tc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Pr="00F24CCA" w:rsidRDefault="005017D0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  <w:vAlign w:val="center"/>
          </w:tcPr>
          <w:p w:rsidR="00353A91" w:rsidRPr="00F24CCA" w:rsidRDefault="00353A91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3A91" w:rsidRPr="00F24CCA" w:rsidTr="0057141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FFFFFF"/>
              <w:left w:val="nil"/>
              <w:bottom w:val="outset" w:sz="6" w:space="0" w:color="FFFFFF"/>
              <w:right w:val="outset" w:sz="6" w:space="0" w:color="FFFFFF"/>
            </w:tcBorders>
          </w:tcPr>
          <w:p w:rsidR="00353A91" w:rsidRDefault="00353A91" w:rsidP="009309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53A91" w:rsidRPr="00F24CCA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Pr="0057141D" w:rsidRDefault="00353A91">
            <w:pPr>
              <w:rPr>
                <w:rFonts w:ascii="Times New Roman" w:hAnsi="Times New Roman"/>
                <w:sz w:val="24"/>
              </w:rPr>
            </w:pPr>
            <w:r w:rsidRPr="0057141D">
              <w:rPr>
                <w:rFonts w:ascii="Times New Roman" w:hAnsi="Times New Roman"/>
                <w:sz w:val="24"/>
              </w:rPr>
              <w:t>Форма, размер бассейна. Оборудование для водоемов, бассейнов и фонтанов</w:t>
            </w:r>
          </w:p>
        </w:tc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Pr="00F24CCA" w:rsidRDefault="005017D0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  <w:vAlign w:val="center"/>
          </w:tcPr>
          <w:p w:rsidR="00353A91" w:rsidRPr="00F24CCA" w:rsidRDefault="00353A91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3A91" w:rsidRPr="00F24CCA" w:rsidTr="0057141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FFFFFF"/>
              <w:left w:val="nil"/>
              <w:bottom w:val="outset" w:sz="6" w:space="0" w:color="FFFFFF"/>
              <w:right w:val="outset" w:sz="6" w:space="0" w:color="FFFFFF"/>
            </w:tcBorders>
          </w:tcPr>
          <w:p w:rsidR="00353A91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53A91" w:rsidRPr="00F24CCA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Pr="0057141D" w:rsidRDefault="00353A91">
            <w:pPr>
              <w:rPr>
                <w:rFonts w:ascii="Times New Roman" w:hAnsi="Times New Roman"/>
                <w:sz w:val="24"/>
              </w:rPr>
            </w:pPr>
            <w:r w:rsidRPr="0057141D">
              <w:rPr>
                <w:rFonts w:ascii="Times New Roman" w:hAnsi="Times New Roman"/>
                <w:sz w:val="24"/>
              </w:rPr>
              <w:t>Уход за водоемами. Видовой состав растений при оформлении водоемов</w:t>
            </w:r>
          </w:p>
        </w:tc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Pr="00F24CCA" w:rsidRDefault="005017D0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  <w:vAlign w:val="center"/>
          </w:tcPr>
          <w:p w:rsidR="00353A91" w:rsidRPr="00F24CCA" w:rsidRDefault="00353A91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3A91" w:rsidRPr="00F24CCA" w:rsidTr="0057141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FFFFFF"/>
              <w:left w:val="nil"/>
              <w:bottom w:val="outset" w:sz="6" w:space="0" w:color="FFFFFF"/>
              <w:right w:val="outset" w:sz="6" w:space="0" w:color="FFFFFF"/>
            </w:tcBorders>
          </w:tcPr>
          <w:p w:rsidR="00353A91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1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53A91" w:rsidRPr="00F24CCA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Pr="0057141D" w:rsidRDefault="00353A9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Практическая работа: </w:t>
            </w:r>
            <w:proofErr w:type="spellStart"/>
            <w:r>
              <w:rPr>
                <w:rFonts w:ascii="Times New Roman" w:hAnsi="Times New Roman"/>
                <w:sz w:val="24"/>
              </w:rPr>
              <w:t>миниводоем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(рисунок)</w:t>
            </w:r>
          </w:p>
        </w:tc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Pr="00F24CCA" w:rsidRDefault="00353A91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  <w:vAlign w:val="center"/>
          </w:tcPr>
          <w:p w:rsidR="00353A91" w:rsidRPr="00F24CCA" w:rsidRDefault="005017D0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3A91" w:rsidRPr="00F24CCA" w:rsidTr="0057141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FFFFFF"/>
              <w:left w:val="nil"/>
              <w:bottom w:val="outset" w:sz="6" w:space="0" w:color="FFFFFF"/>
              <w:right w:val="outset" w:sz="6" w:space="0" w:color="FFFFFF"/>
            </w:tcBorders>
          </w:tcPr>
          <w:p w:rsidR="00353A91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53A91" w:rsidRPr="00F24CCA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Pr="0057141D" w:rsidRDefault="00353A9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Pr="00F24CCA" w:rsidRDefault="00353A91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  <w:vAlign w:val="center"/>
          </w:tcPr>
          <w:p w:rsidR="00353A91" w:rsidRPr="00F24CCA" w:rsidRDefault="00353A91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3A91" w:rsidRPr="00F24CCA" w:rsidTr="0057141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FFFFFF"/>
              <w:left w:val="nil"/>
              <w:bottom w:val="outset" w:sz="6" w:space="0" w:color="FFFFFF"/>
              <w:right w:val="outset" w:sz="6" w:space="0" w:color="FFFFFF"/>
            </w:tcBorders>
          </w:tcPr>
          <w:p w:rsidR="00353A91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53A91" w:rsidRPr="00F24CCA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Pr="0057141D" w:rsidRDefault="00353A91" w:rsidP="00353A9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Садовые дорожки, беседки</w:t>
            </w:r>
            <w:r w:rsidRPr="00353A91">
              <w:rPr>
                <w:rFonts w:ascii="Times New Roman" w:hAnsi="Times New Roman"/>
                <w:sz w:val="24"/>
              </w:rPr>
              <w:t xml:space="preserve">, арки, павильоны, аллеи. </w:t>
            </w:r>
          </w:p>
        </w:tc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Pr="00F24CCA" w:rsidRDefault="005017D0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  <w:vAlign w:val="center"/>
          </w:tcPr>
          <w:p w:rsidR="00353A91" w:rsidRPr="00F24CCA" w:rsidRDefault="00353A91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3A91" w:rsidRPr="00F24CCA" w:rsidTr="0057141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FFFFFF"/>
              <w:left w:val="nil"/>
              <w:bottom w:val="outset" w:sz="6" w:space="0" w:color="FFFFFF"/>
              <w:right w:val="outset" w:sz="6" w:space="0" w:color="FFFFFF"/>
            </w:tcBorders>
          </w:tcPr>
          <w:p w:rsidR="00353A91" w:rsidRDefault="00353A91" w:rsidP="004137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53A91" w:rsidRPr="00F24CCA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Pr="0057141D" w:rsidRDefault="00353A91" w:rsidP="00B460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Садовые дорожки, беседки</w:t>
            </w:r>
            <w:r w:rsidRPr="00353A91">
              <w:rPr>
                <w:rFonts w:ascii="Times New Roman" w:hAnsi="Times New Roman"/>
                <w:sz w:val="24"/>
              </w:rPr>
              <w:t xml:space="preserve">, арки, павильоны, аллеи. </w:t>
            </w:r>
          </w:p>
        </w:tc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Pr="00F24CCA" w:rsidRDefault="00825079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  <w:vAlign w:val="center"/>
          </w:tcPr>
          <w:p w:rsidR="00353A91" w:rsidRPr="00F24CCA" w:rsidRDefault="00353A91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3A91" w:rsidRPr="00F24CCA" w:rsidTr="0057141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FFFFFF"/>
              <w:left w:val="nil"/>
              <w:bottom w:val="outset" w:sz="6" w:space="0" w:color="FFFFFF"/>
              <w:right w:val="outset" w:sz="6" w:space="0" w:color="FFFFFF"/>
            </w:tcBorders>
          </w:tcPr>
          <w:p w:rsidR="00353A91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53A91" w:rsidRPr="00F24CCA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Pr="0057141D" w:rsidRDefault="00353A91" w:rsidP="00B460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Садовые дорожки, беседки</w:t>
            </w:r>
            <w:r w:rsidRPr="00353A91">
              <w:rPr>
                <w:rFonts w:ascii="Times New Roman" w:hAnsi="Times New Roman"/>
                <w:sz w:val="24"/>
              </w:rPr>
              <w:t xml:space="preserve">, арки, павильоны, аллеи. </w:t>
            </w:r>
          </w:p>
        </w:tc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Pr="00F24CCA" w:rsidRDefault="00825079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  <w:vAlign w:val="center"/>
          </w:tcPr>
          <w:p w:rsidR="00353A91" w:rsidRPr="00F24CCA" w:rsidRDefault="00353A91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3A91" w:rsidRPr="00F24CCA" w:rsidTr="0057141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FFFFFF"/>
              <w:left w:val="nil"/>
              <w:bottom w:val="outset" w:sz="6" w:space="0" w:color="FFFFFF"/>
              <w:right w:val="outset" w:sz="6" w:space="0" w:color="FFFFFF"/>
            </w:tcBorders>
          </w:tcPr>
          <w:p w:rsidR="00353A91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53A91" w:rsidRPr="00F24CCA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Pr="0057141D" w:rsidRDefault="00353A9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 работа макет беседки</w:t>
            </w:r>
          </w:p>
        </w:tc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Pr="00F24CCA" w:rsidRDefault="00353A91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  <w:vAlign w:val="center"/>
          </w:tcPr>
          <w:p w:rsidR="00353A91" w:rsidRPr="00F24CCA" w:rsidRDefault="00825079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3A91" w:rsidRPr="00F24CCA" w:rsidTr="0057141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FFFFFF"/>
              <w:left w:val="nil"/>
              <w:bottom w:val="outset" w:sz="6" w:space="0" w:color="FFFFFF"/>
              <w:right w:val="outset" w:sz="6" w:space="0" w:color="FFFFFF"/>
            </w:tcBorders>
          </w:tcPr>
          <w:p w:rsidR="00353A91" w:rsidRDefault="00825079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53A91" w:rsidRPr="00F24CCA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Default="00353A9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 работа макет арки</w:t>
            </w:r>
          </w:p>
        </w:tc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Pr="00F24CCA" w:rsidRDefault="00353A91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  <w:vAlign w:val="center"/>
          </w:tcPr>
          <w:p w:rsidR="00353A91" w:rsidRPr="00F24CCA" w:rsidRDefault="00825079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3A91" w:rsidRPr="00F24CCA" w:rsidTr="0057141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FFFFFF"/>
              <w:left w:val="nil"/>
              <w:bottom w:val="outset" w:sz="6" w:space="0" w:color="FFFFFF"/>
              <w:right w:val="outset" w:sz="6" w:space="0" w:color="FFFFFF"/>
            </w:tcBorders>
          </w:tcPr>
          <w:p w:rsidR="00353A91" w:rsidRDefault="00825079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53A91" w:rsidRPr="00F24CCA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Default="00353A9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 работа макет павильона</w:t>
            </w:r>
          </w:p>
        </w:tc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Pr="00F24CCA" w:rsidRDefault="00353A91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  <w:vAlign w:val="center"/>
          </w:tcPr>
          <w:p w:rsidR="00353A91" w:rsidRPr="00F24CCA" w:rsidRDefault="00825079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3A91" w:rsidRPr="00F24CCA" w:rsidTr="0057141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FFFFFF"/>
              <w:left w:val="nil"/>
              <w:bottom w:val="outset" w:sz="6" w:space="0" w:color="FFFFFF"/>
              <w:right w:val="outset" w:sz="6" w:space="0" w:color="FFFFFF"/>
            </w:tcBorders>
          </w:tcPr>
          <w:p w:rsidR="00353A91" w:rsidRDefault="00825079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53A91" w:rsidRPr="00F24CCA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Default="00353A9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 работа макет аллеи</w:t>
            </w:r>
          </w:p>
        </w:tc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Pr="00F24CCA" w:rsidRDefault="00353A91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  <w:vAlign w:val="center"/>
          </w:tcPr>
          <w:p w:rsidR="00353A91" w:rsidRPr="00F24CCA" w:rsidRDefault="00825079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3A91" w:rsidRPr="00F24CCA" w:rsidTr="0057141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FFFFFF"/>
              <w:left w:val="nil"/>
              <w:bottom w:val="outset" w:sz="6" w:space="0" w:color="FFFFFF"/>
              <w:right w:val="outset" w:sz="6" w:space="0" w:color="FFFFFF"/>
            </w:tcBorders>
          </w:tcPr>
          <w:p w:rsidR="00353A91" w:rsidRDefault="00825079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53A91" w:rsidRPr="00F24CCA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Pr="0057141D" w:rsidRDefault="00353A91" w:rsidP="009C653F">
            <w:pPr>
              <w:rPr>
                <w:rFonts w:ascii="Times New Roman" w:hAnsi="Times New Roman"/>
                <w:sz w:val="24"/>
              </w:rPr>
            </w:pPr>
            <w:r w:rsidRPr="00353A91">
              <w:rPr>
                <w:rFonts w:ascii="Times New Roman" w:hAnsi="Times New Roman"/>
                <w:sz w:val="24"/>
              </w:rPr>
              <w:t>Живые изгороди, вертикальное озеленение</w:t>
            </w:r>
          </w:p>
        </w:tc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Pr="00F24CCA" w:rsidRDefault="005017D0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  <w:vAlign w:val="center"/>
          </w:tcPr>
          <w:p w:rsidR="00353A91" w:rsidRPr="00F24CCA" w:rsidRDefault="00353A91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3A91" w:rsidRPr="00F24CCA" w:rsidTr="0057141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FFFFFF"/>
              <w:left w:val="nil"/>
              <w:bottom w:val="outset" w:sz="6" w:space="0" w:color="FFFFFF"/>
              <w:right w:val="outset" w:sz="6" w:space="0" w:color="FFFFFF"/>
            </w:tcBorders>
          </w:tcPr>
          <w:p w:rsidR="00353A91" w:rsidRDefault="00825079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53A91" w:rsidRPr="00F24CCA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Pr="0057141D" w:rsidRDefault="008250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 работа рисунок живой изгороди</w:t>
            </w:r>
          </w:p>
        </w:tc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Pr="00F24CCA" w:rsidRDefault="00353A91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  <w:vAlign w:val="center"/>
          </w:tcPr>
          <w:p w:rsidR="00353A91" w:rsidRPr="00F24CCA" w:rsidRDefault="005017D0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3A91" w:rsidRPr="00F24CCA" w:rsidTr="0057141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FFFFFF"/>
              <w:left w:val="nil"/>
              <w:bottom w:val="outset" w:sz="6" w:space="0" w:color="FFFFFF"/>
              <w:right w:val="outset" w:sz="6" w:space="0" w:color="FFFFFF"/>
            </w:tcBorders>
          </w:tcPr>
          <w:p w:rsidR="00353A91" w:rsidRDefault="00825079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53A91" w:rsidRPr="00F24CCA" w:rsidRDefault="00353A91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Pr="0057141D" w:rsidRDefault="005017D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Цветник около школы</w:t>
            </w:r>
          </w:p>
        </w:tc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53A91" w:rsidRPr="00F24CCA" w:rsidRDefault="00353A91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  <w:vAlign w:val="center"/>
          </w:tcPr>
          <w:p w:rsidR="00353A91" w:rsidRPr="00F24CCA" w:rsidRDefault="005017D0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17D0" w:rsidRPr="00F24CCA" w:rsidTr="0057141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FFFFFF"/>
              <w:left w:val="nil"/>
              <w:bottom w:val="outset" w:sz="6" w:space="0" w:color="FFFFFF"/>
              <w:right w:val="outset" w:sz="6" w:space="0" w:color="FFFFFF"/>
            </w:tcBorders>
          </w:tcPr>
          <w:p w:rsidR="005017D0" w:rsidRDefault="005017D0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17D0" w:rsidRPr="00F24CCA" w:rsidRDefault="005017D0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017D0" w:rsidRPr="0057141D" w:rsidRDefault="005017D0" w:rsidP="00B460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Цветник около школы</w:t>
            </w:r>
          </w:p>
        </w:tc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017D0" w:rsidRPr="00F24CCA" w:rsidRDefault="005017D0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  <w:vAlign w:val="center"/>
          </w:tcPr>
          <w:p w:rsidR="005017D0" w:rsidRPr="00F24CCA" w:rsidRDefault="005017D0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17D0" w:rsidRPr="00F24CCA" w:rsidTr="0057141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FFFFFF"/>
              <w:left w:val="nil"/>
              <w:bottom w:val="outset" w:sz="6" w:space="0" w:color="FFFFFF"/>
              <w:right w:val="outset" w:sz="6" w:space="0" w:color="FFFFFF"/>
            </w:tcBorders>
          </w:tcPr>
          <w:p w:rsidR="005017D0" w:rsidRDefault="005017D0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17D0" w:rsidRPr="00F24CCA" w:rsidRDefault="005017D0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017D0" w:rsidRPr="0057141D" w:rsidRDefault="005017D0" w:rsidP="00B460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Цветник около школы</w:t>
            </w:r>
          </w:p>
        </w:tc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017D0" w:rsidRPr="00F24CCA" w:rsidRDefault="005017D0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  <w:vAlign w:val="center"/>
          </w:tcPr>
          <w:p w:rsidR="005017D0" w:rsidRPr="00F24CCA" w:rsidRDefault="005017D0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17D0" w:rsidRPr="00F24CCA" w:rsidTr="0057141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FFFFFF"/>
              <w:left w:val="nil"/>
              <w:bottom w:val="outset" w:sz="6" w:space="0" w:color="FFFFFF"/>
              <w:right w:val="outset" w:sz="6" w:space="0" w:color="FFFFFF"/>
            </w:tcBorders>
          </w:tcPr>
          <w:p w:rsidR="005017D0" w:rsidRDefault="005017D0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17D0" w:rsidRPr="00F24CCA" w:rsidRDefault="005017D0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017D0" w:rsidRPr="0057141D" w:rsidRDefault="005017D0" w:rsidP="00B460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Цветник около школы</w:t>
            </w:r>
          </w:p>
        </w:tc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017D0" w:rsidRPr="00F24CCA" w:rsidRDefault="005017D0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  <w:vAlign w:val="center"/>
          </w:tcPr>
          <w:p w:rsidR="005017D0" w:rsidRPr="00F24CCA" w:rsidRDefault="005017D0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17D0" w:rsidRPr="00F24CCA" w:rsidTr="0057141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FFFFFF"/>
              <w:left w:val="nil"/>
              <w:bottom w:val="outset" w:sz="6" w:space="0" w:color="FFFFFF"/>
              <w:right w:val="outset" w:sz="6" w:space="0" w:color="FFFFFF"/>
            </w:tcBorders>
          </w:tcPr>
          <w:p w:rsidR="005017D0" w:rsidRDefault="005017D0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17D0" w:rsidRPr="00F24CCA" w:rsidRDefault="005017D0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017D0" w:rsidRPr="0057141D" w:rsidRDefault="005017D0" w:rsidP="00B460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Цветник около школы</w:t>
            </w:r>
          </w:p>
        </w:tc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017D0" w:rsidRPr="00F24CCA" w:rsidRDefault="005017D0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  <w:vAlign w:val="center"/>
          </w:tcPr>
          <w:p w:rsidR="005017D0" w:rsidRPr="00F24CCA" w:rsidRDefault="005017D0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17D0" w:rsidRPr="00F24CCA" w:rsidTr="0057141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FFFFFF"/>
              <w:left w:val="nil"/>
              <w:bottom w:val="outset" w:sz="6" w:space="0" w:color="FFFFFF"/>
              <w:right w:val="outset" w:sz="6" w:space="0" w:color="FFFFFF"/>
            </w:tcBorders>
          </w:tcPr>
          <w:p w:rsidR="005017D0" w:rsidRDefault="005017D0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17D0" w:rsidRPr="00F24CCA" w:rsidRDefault="005017D0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017D0" w:rsidRPr="0057141D" w:rsidRDefault="005017D0" w:rsidP="00B460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Цветник около школы</w:t>
            </w:r>
          </w:p>
        </w:tc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017D0" w:rsidRPr="00F24CCA" w:rsidRDefault="005017D0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  <w:vAlign w:val="center"/>
          </w:tcPr>
          <w:p w:rsidR="005017D0" w:rsidRPr="00F24CCA" w:rsidRDefault="005017D0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17D0" w:rsidRPr="00F24CCA" w:rsidTr="0057141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FFFFFF"/>
              <w:left w:val="nil"/>
              <w:bottom w:val="outset" w:sz="6" w:space="0" w:color="FFFFFF"/>
              <w:right w:val="outset" w:sz="6" w:space="0" w:color="FFFFFF"/>
            </w:tcBorders>
          </w:tcPr>
          <w:p w:rsidR="005017D0" w:rsidRDefault="005017D0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17D0" w:rsidRPr="00F24CCA" w:rsidRDefault="005017D0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017D0" w:rsidRPr="0057141D" w:rsidRDefault="005017D0" w:rsidP="00B460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Цветник около школы</w:t>
            </w:r>
          </w:p>
        </w:tc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017D0" w:rsidRPr="00F24CCA" w:rsidRDefault="005017D0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  <w:vAlign w:val="center"/>
          </w:tcPr>
          <w:p w:rsidR="005017D0" w:rsidRPr="00F24CCA" w:rsidRDefault="005017D0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17D0" w:rsidRPr="00F24CCA" w:rsidTr="0057141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FFFFFF"/>
              <w:left w:val="nil"/>
              <w:bottom w:val="outset" w:sz="6" w:space="0" w:color="FFFFFF"/>
              <w:right w:val="outset" w:sz="6" w:space="0" w:color="FFFFFF"/>
            </w:tcBorders>
          </w:tcPr>
          <w:p w:rsidR="005017D0" w:rsidRDefault="005017D0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17D0" w:rsidRPr="00F24CCA" w:rsidRDefault="005017D0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017D0" w:rsidRPr="0057141D" w:rsidRDefault="005017D0" w:rsidP="00B460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Цветник около школы</w:t>
            </w:r>
          </w:p>
        </w:tc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017D0" w:rsidRPr="00F24CCA" w:rsidRDefault="005017D0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  <w:vAlign w:val="center"/>
          </w:tcPr>
          <w:p w:rsidR="005017D0" w:rsidRPr="00F24CCA" w:rsidRDefault="005017D0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17D0" w:rsidRPr="00F24CCA" w:rsidTr="0057141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FFFFFF"/>
              <w:left w:val="nil"/>
              <w:bottom w:val="outset" w:sz="6" w:space="0" w:color="FFFFFF"/>
              <w:right w:val="outset" w:sz="6" w:space="0" w:color="FFFFFF"/>
            </w:tcBorders>
          </w:tcPr>
          <w:p w:rsidR="005017D0" w:rsidRDefault="005017D0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17D0" w:rsidRPr="00F24CCA" w:rsidRDefault="005017D0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017D0" w:rsidRPr="0057141D" w:rsidRDefault="005017D0" w:rsidP="00B460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Цветник около школы</w:t>
            </w:r>
          </w:p>
        </w:tc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017D0" w:rsidRPr="00F24CCA" w:rsidRDefault="005017D0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  <w:vAlign w:val="center"/>
          </w:tcPr>
          <w:p w:rsidR="005017D0" w:rsidRPr="00F24CCA" w:rsidRDefault="005017D0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17D0" w:rsidRPr="00F24CCA" w:rsidTr="0057141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FFFFFF"/>
              <w:left w:val="nil"/>
              <w:bottom w:val="outset" w:sz="6" w:space="0" w:color="FFFFFF"/>
              <w:right w:val="outset" w:sz="6" w:space="0" w:color="FFFFFF"/>
            </w:tcBorders>
          </w:tcPr>
          <w:p w:rsidR="005017D0" w:rsidRDefault="005017D0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17D0" w:rsidRPr="00F24CCA" w:rsidRDefault="005017D0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017D0" w:rsidRPr="00F24CCA" w:rsidRDefault="005017D0" w:rsidP="00B460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проекта «Цветник около школы»</w:t>
            </w:r>
          </w:p>
        </w:tc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017D0" w:rsidRPr="00F24CCA" w:rsidRDefault="005017D0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  <w:vAlign w:val="center"/>
          </w:tcPr>
          <w:p w:rsidR="005017D0" w:rsidRPr="00F24CCA" w:rsidRDefault="005017D0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17D0" w:rsidRPr="00F24CCA" w:rsidTr="0057141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FFFFFF"/>
              <w:left w:val="nil"/>
              <w:bottom w:val="outset" w:sz="6" w:space="0" w:color="FFFFFF"/>
              <w:right w:val="outset" w:sz="6" w:space="0" w:color="FFFFFF"/>
            </w:tcBorders>
          </w:tcPr>
          <w:p w:rsidR="005017D0" w:rsidRDefault="005017D0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11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17D0" w:rsidRPr="00F24CCA" w:rsidRDefault="005017D0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017D0" w:rsidRPr="00F24CCA" w:rsidRDefault="005017D0" w:rsidP="00B460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проекта «Цветник около школы»</w:t>
            </w:r>
          </w:p>
        </w:tc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017D0" w:rsidRPr="00F24CCA" w:rsidRDefault="005017D0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  <w:vAlign w:val="center"/>
          </w:tcPr>
          <w:p w:rsidR="005017D0" w:rsidRPr="00F24CCA" w:rsidRDefault="005017D0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17D0" w:rsidRPr="00F24CCA" w:rsidTr="0057141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FFFFFF"/>
              <w:left w:val="nil"/>
              <w:bottom w:val="outset" w:sz="6" w:space="0" w:color="FFFFFF"/>
              <w:right w:val="outset" w:sz="6" w:space="0" w:color="FFFFFF"/>
            </w:tcBorders>
          </w:tcPr>
          <w:p w:rsidR="005017D0" w:rsidRDefault="005017D0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17D0" w:rsidRPr="00F24CCA" w:rsidRDefault="005017D0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017D0" w:rsidRPr="0057141D" w:rsidRDefault="005017D0">
            <w:pPr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017D0" w:rsidRPr="00F24CCA" w:rsidRDefault="005017D0" w:rsidP="00501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  <w:vAlign w:val="center"/>
          </w:tcPr>
          <w:p w:rsidR="005017D0" w:rsidRPr="00F24CCA" w:rsidRDefault="005017D0" w:rsidP="00501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</w:tr>
      <w:tr w:rsidR="005017D0" w:rsidRPr="00F24CCA" w:rsidTr="0057141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FFFFFF"/>
              <w:left w:val="nil"/>
              <w:bottom w:val="outset" w:sz="6" w:space="0" w:color="FFFFFF"/>
              <w:right w:val="outset" w:sz="6" w:space="0" w:color="FFFFFF"/>
            </w:tcBorders>
          </w:tcPr>
          <w:p w:rsidR="005017D0" w:rsidRPr="00F24CCA" w:rsidRDefault="005017D0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17D0" w:rsidRPr="00F24CCA" w:rsidRDefault="005017D0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017D0" w:rsidRPr="00F24CCA" w:rsidRDefault="005017D0" w:rsidP="00F24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017D0" w:rsidRPr="00F24CCA" w:rsidRDefault="005017D0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  <w:vAlign w:val="center"/>
          </w:tcPr>
          <w:p w:rsidR="005017D0" w:rsidRPr="00F24CCA" w:rsidRDefault="005017D0" w:rsidP="00F2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24CCA" w:rsidRPr="00F24CCA" w:rsidRDefault="00F24CCA" w:rsidP="00F24C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24CCA" w:rsidRPr="00B11EBE" w:rsidRDefault="00F24CCA" w:rsidP="00F24CCA">
      <w:pPr>
        <w:spacing w:after="0" w:line="240" w:lineRule="auto"/>
        <w:ind w:left="66" w:firstLine="501"/>
        <w:jc w:val="both"/>
        <w:rPr>
          <w:rFonts w:ascii="Times New Roman" w:hAnsi="Times New Roman"/>
          <w:sz w:val="24"/>
        </w:rPr>
      </w:pPr>
    </w:p>
    <w:sectPr w:rsidR="00F24CCA" w:rsidRPr="00B11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553B"/>
    <w:multiLevelType w:val="hybridMultilevel"/>
    <w:tmpl w:val="F9968E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8EA45E0"/>
    <w:multiLevelType w:val="hybridMultilevel"/>
    <w:tmpl w:val="D3B0C6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9D"/>
    <w:rsid w:val="000E0EB0"/>
    <w:rsid w:val="001F2F83"/>
    <w:rsid w:val="002A5B84"/>
    <w:rsid w:val="00353A91"/>
    <w:rsid w:val="003E3857"/>
    <w:rsid w:val="0041564C"/>
    <w:rsid w:val="005017D0"/>
    <w:rsid w:val="0057141D"/>
    <w:rsid w:val="00825079"/>
    <w:rsid w:val="00AC0F9D"/>
    <w:rsid w:val="00AE3814"/>
    <w:rsid w:val="00B11EBE"/>
    <w:rsid w:val="00B47F2A"/>
    <w:rsid w:val="00F24CCA"/>
    <w:rsid w:val="00FB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AC0F9D"/>
    <w:rPr>
      <w:rFonts w:ascii="Calibri" w:hAnsi="Calibri"/>
      <w:lang w:eastAsia="ru-RU"/>
    </w:rPr>
  </w:style>
  <w:style w:type="paragraph" w:styleId="a4">
    <w:name w:val="No Spacing"/>
    <w:link w:val="a3"/>
    <w:qFormat/>
    <w:rsid w:val="00AC0F9D"/>
    <w:pPr>
      <w:spacing w:after="0" w:line="240" w:lineRule="auto"/>
    </w:pPr>
    <w:rPr>
      <w:rFonts w:ascii="Calibri" w:hAnsi="Calibri"/>
      <w:lang w:eastAsia="ru-RU"/>
    </w:rPr>
  </w:style>
  <w:style w:type="paragraph" w:styleId="a5">
    <w:name w:val="List Paragraph"/>
    <w:basedOn w:val="a"/>
    <w:uiPriority w:val="34"/>
    <w:qFormat/>
    <w:rsid w:val="000E0E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AC0F9D"/>
    <w:rPr>
      <w:rFonts w:ascii="Calibri" w:hAnsi="Calibri"/>
      <w:lang w:eastAsia="ru-RU"/>
    </w:rPr>
  </w:style>
  <w:style w:type="paragraph" w:styleId="a4">
    <w:name w:val="No Spacing"/>
    <w:link w:val="a3"/>
    <w:qFormat/>
    <w:rsid w:val="00AC0F9D"/>
    <w:pPr>
      <w:spacing w:after="0" w:line="240" w:lineRule="auto"/>
    </w:pPr>
    <w:rPr>
      <w:rFonts w:ascii="Calibri" w:hAnsi="Calibri"/>
      <w:lang w:eastAsia="ru-RU"/>
    </w:rPr>
  </w:style>
  <w:style w:type="paragraph" w:styleId="a5">
    <w:name w:val="List Paragraph"/>
    <w:basedOn w:val="a"/>
    <w:uiPriority w:val="34"/>
    <w:qFormat/>
    <w:rsid w:val="000E0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5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Пифагор</dc:creator>
  <cp:lastModifiedBy>Пифагор</cp:lastModifiedBy>
  <cp:revision>6</cp:revision>
  <dcterms:created xsi:type="dcterms:W3CDTF">2020-05-27T00:25:00Z</dcterms:created>
  <dcterms:modified xsi:type="dcterms:W3CDTF">2020-05-27T07:09:00Z</dcterms:modified>
</cp:coreProperties>
</file>