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0" w:rsidRPr="00970B00" w:rsidRDefault="00970B00" w:rsidP="00970B00">
      <w:pPr>
        <w:spacing w:after="0" w:line="276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0F1C2C" w:rsidP="00970B0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970B00" w:rsidRDefault="000F1C2C" w:rsidP="00970B0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7922629"/>
            <wp:effectExtent l="19050" t="0" r="3175" b="0"/>
            <wp:docPr id="3" name="Рисунок 3" descr="C:\Users\vera3\Dropbox\Мой ПК (LAPTOP-88QLDGTF)\Downloads\WhatsApp Image 2021-11-12 at 09.2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3\Dropbox\Мой ПК (LAPTOP-88QLDGTF)\Downloads\WhatsApp Image 2021-11-12 at 09.26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F6" w:rsidRDefault="00B25CF6" w:rsidP="00970B0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CF6" w:rsidRDefault="000F1C2C" w:rsidP="00970B0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pict>
          <v:shape id="_x0000_i1026" type="#_x0000_t75" alt="" style="width:24.25pt;height:24.25pt"/>
        </w:pict>
      </w:r>
    </w:p>
    <w:p w:rsidR="00970B00" w:rsidRPr="000F1C2C" w:rsidRDefault="00D74E1C" w:rsidP="000F1C2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324.45pt;margin-top:2.25pt;width:214.5pt;height:1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" strokecolor="white">
            <v:textbox>
              <w:txbxContent>
                <w:p w:rsidR="009D0268" w:rsidRDefault="009D0268" w:rsidP="00970B0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0268" w:rsidRPr="00B04EC5" w:rsidRDefault="009D0268" w:rsidP="00970B0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9D0268" w:rsidRPr="00B04EC5" w:rsidRDefault="009D0268" w:rsidP="00970B0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МБОУДОД «Амгинский ДДТ   им. </w:t>
                  </w:r>
                  <w:proofErr w:type="spellStart"/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О.П.Ивановой-Сидоркевич</w:t>
                  </w:r>
                  <w:proofErr w:type="spellEnd"/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D0268" w:rsidRPr="00B04EC5" w:rsidRDefault="009D0268" w:rsidP="00970B0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__________________ Шестакова И.И.</w:t>
                  </w:r>
                </w:p>
                <w:p w:rsidR="009D0268" w:rsidRPr="00B04EC5" w:rsidRDefault="009D0268" w:rsidP="00970B00">
                  <w:pPr>
                    <w:jc w:val="right"/>
                    <w:rPr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«____» ______________ 20__ г.</w:t>
                  </w:r>
                </w:p>
                <w:p w:rsidR="009D0268" w:rsidRPr="00B04EC5" w:rsidRDefault="009D0268" w:rsidP="00970B00">
                  <w:pPr>
                    <w:rPr>
                      <w:sz w:val="24"/>
                      <w:szCs w:val="24"/>
                    </w:rPr>
                  </w:pPr>
                </w:p>
                <w:p w:rsidR="009D0268" w:rsidRPr="00B04EC5" w:rsidRDefault="009D0268" w:rsidP="00970B0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25CF6" w:rsidRDefault="00B25CF6" w:rsidP="00970B00">
      <w:pPr>
        <w:spacing w:after="0" w:line="276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CF6" w:rsidRDefault="00B25CF6" w:rsidP="00970B00">
      <w:pPr>
        <w:spacing w:after="0" w:line="276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Учебный план МБУДО «</w:t>
      </w:r>
      <w:r w:rsidRPr="00970B00">
        <w:rPr>
          <w:rFonts w:ascii="Times New Roman" w:eastAsia="Calibri" w:hAnsi="Times New Roman" w:cs="Times New Roman"/>
          <w:sz w:val="24"/>
          <w:szCs w:val="24"/>
          <w:lang w:val="sr-Cyrl-CS"/>
        </w:rPr>
        <w:t>Амгинский ЦТР</w:t>
      </w:r>
      <w:r w:rsidRPr="00970B00">
        <w:rPr>
          <w:rFonts w:ascii="Times New Roman" w:eastAsia="Calibri" w:hAnsi="Times New Roman" w:cs="Times New Roman"/>
          <w:sz w:val="24"/>
          <w:szCs w:val="24"/>
        </w:rPr>
        <w:t>» составлен на основании: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- анализа социального заказа МР «</w:t>
      </w:r>
      <w:r w:rsidRPr="00970B00">
        <w:rPr>
          <w:rFonts w:ascii="Times New Roman" w:eastAsia="Calibri" w:hAnsi="Times New Roman" w:cs="Times New Roman"/>
          <w:sz w:val="24"/>
          <w:szCs w:val="24"/>
          <w:lang w:val="sr-Cyrl-CS"/>
        </w:rPr>
        <w:t>Амгинский</w:t>
      </w: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улус», родительской общественности, учащихся с. </w:t>
      </w:r>
      <w:r w:rsidRPr="00970B00">
        <w:rPr>
          <w:rFonts w:ascii="Times New Roman" w:eastAsia="Calibri" w:hAnsi="Times New Roman" w:cs="Times New Roman"/>
          <w:sz w:val="24"/>
          <w:szCs w:val="24"/>
          <w:lang w:val="sr-Cyrl-CS"/>
        </w:rPr>
        <w:t>Амга</w:t>
      </w:r>
      <w:r w:rsidRPr="00970B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0B00">
        <w:rPr>
          <w:rFonts w:ascii="Times New Roman" w:eastAsia="Calibri" w:hAnsi="Times New Roman" w:cs="Times New Roman"/>
          <w:sz w:val="24"/>
          <w:szCs w:val="24"/>
          <w:lang w:val="sr-Cyrl-CS"/>
        </w:rPr>
        <w:t>- Устава Учреждения;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- имеющегося методического и материально-технического обеспечения;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- системы внутренних и внешних связей учреждения;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- штатного расписания;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- кадрового потенциала учреждения.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Структура таблицы учебного плана отражает название нормативно-правового документа, на основании которого ведется образовательная деятельность (общеобразовательная программа) или название образовательного объединения, разделы, количество недельной нагрузки обучающегося, количество групп и недельную нагрузку педагога по годам обучения.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реализацию дополнительных общеобразовательных  программ в очном режиме. Предусмотрена групповая и индивидуальная работа с обучающимися. 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«АЦТР» реализует основные задачи дополнительного образования детей через специально-организованный образовательно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воспитательный процесс, доминантой которого является развитие мотивации ребенка к творчеству, познанию, саморазвитию.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образовательный процесс будет реализовываться </w:t>
      </w:r>
      <w:r w:rsidRPr="00970B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</w:t>
      </w:r>
      <w:r w:rsidRPr="00970B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51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дополнительного образования для детей преимущественно с 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5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 по следующим направлениям:</w:t>
      </w:r>
    </w:p>
    <w:p w:rsidR="00970B00" w:rsidRPr="00970B00" w:rsidRDefault="00970B00" w:rsidP="00970B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Художественно-эстетическое;</w:t>
      </w:r>
    </w:p>
    <w:p w:rsidR="00970B00" w:rsidRPr="00970B00" w:rsidRDefault="00970B00" w:rsidP="00970B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Социально-гуманитарное</w:t>
      </w:r>
    </w:p>
    <w:p w:rsidR="00970B00" w:rsidRPr="00970B00" w:rsidRDefault="00970B00" w:rsidP="00970B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Гражданско-патриотическое</w:t>
      </w:r>
    </w:p>
    <w:p w:rsidR="00970B00" w:rsidRPr="00970B00" w:rsidRDefault="00970B00" w:rsidP="00970B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Туристско-краеведческое;</w:t>
      </w:r>
    </w:p>
    <w:p w:rsidR="00970B00" w:rsidRPr="00970B00" w:rsidRDefault="00970B00" w:rsidP="00970B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Научно-техническое.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работают по модифицированными и авторскими программами обучения. Программное обеспечение соответствует современным требованиям. 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детей в детские объединения учитывается посещение ребенком занятий не более чем в 2-х объединениях с совмещением занятий спортивного и не спортивного профиля. Кратность посещения занятий одного профиля 2 раза в неделю. Для осуществления образовательной деятельности учреждения имеет </w:t>
      </w:r>
      <w:r w:rsidRPr="00970B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40,5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ставо</w:t>
      </w:r>
      <w:r w:rsidR="00A8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объеме 729 часа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 ведение учебных часов производится по основным направленностям образовательной деятельности в Амгинского 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центра творческого развития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базе общеобразовательных школ Амгинского улуса: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1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Абагинская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 им. А.Е.Кралина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Pr="00970B0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Алтанская </w:t>
      </w: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1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Амгино-Нахаринская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МБОУ Бол</w:t>
      </w:r>
      <w:r w:rsidRPr="00970B0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гурская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200" w:line="276" w:lineRule="auto"/>
        <w:ind w:firstLine="1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Бетюнская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1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Мяндигинская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 им.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П.И.Караканова</w:t>
      </w:r>
      <w:proofErr w:type="spellEnd"/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1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Сатагайская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200" w:line="276" w:lineRule="auto"/>
        <w:ind w:firstLine="1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Соморсунская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1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Сулгачинская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им.И.И.Константинова-Дэлэгэт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Уйбаан</w:t>
      </w:r>
      <w:proofErr w:type="spellEnd"/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1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Сэргэ-Бэсская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200" w:line="276" w:lineRule="auto"/>
        <w:ind w:firstLine="1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Чакырская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Эмисская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СОШ им.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В.М.Новикова-Куннук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Уурастырова</w:t>
      </w:r>
      <w:proofErr w:type="spellEnd"/>
    </w:p>
    <w:p w:rsidR="00970B00" w:rsidRPr="00970B00" w:rsidRDefault="00970B00" w:rsidP="00970B0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МДОУ «</w:t>
      </w:r>
      <w:proofErr w:type="spellStart"/>
      <w:r w:rsidRPr="00970B00">
        <w:rPr>
          <w:rFonts w:ascii="Times New Roman" w:eastAsia="Calibri" w:hAnsi="Times New Roman" w:cs="Times New Roman"/>
          <w:sz w:val="24"/>
          <w:szCs w:val="24"/>
        </w:rPr>
        <w:t>Хатынчаана</w:t>
      </w:r>
      <w:proofErr w:type="spellEnd"/>
      <w:r w:rsidRPr="00970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70B00" w:rsidRPr="00970B00" w:rsidRDefault="00970B00" w:rsidP="0097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учреждения осуществляется реализацией учебных программ. Дополнительные общеобразовательные программы разработаны сроком на 1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, 2, 3, 4, 5, 6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лет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Преобладают общеобразовательные программы художественно-эстетического направления и 3-х годичные (приложение 3). </w:t>
      </w:r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имеет необходимое методическое, кадровое, материально-техническое обеспечение и будет способствовать демократизации учебно-воспитательного процесса, даст возможность развития творческого потенциала личности и удовлетворения образовательных запросов и познавательных интересов </w:t>
      </w:r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об</w:t>
      </w:r>
      <w:proofErr w:type="spellStart"/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spellEnd"/>
      <w:r w:rsidRPr="00970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B00" w:rsidRPr="00970B00" w:rsidRDefault="00970B00" w:rsidP="009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70B00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У</w:t>
      </w:r>
      <w:proofErr w:type="spellStart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</w:t>
      </w:r>
      <w:proofErr w:type="spellEnd"/>
      <w:r w:rsidRPr="00970B00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ый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970B00" w:rsidRPr="00970B00" w:rsidRDefault="00970B00" w:rsidP="009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учреждения дополнительного образования  «Амгинского 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ЦТР 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</w:t>
      </w:r>
      <w:proofErr w:type="spellStart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О.П.Ивановой-Сидоркевич</w:t>
      </w:r>
      <w:proofErr w:type="spellEnd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0B00" w:rsidRPr="00970B00" w:rsidRDefault="00970B00" w:rsidP="009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0"/>
        <w:tblW w:w="10851" w:type="dxa"/>
        <w:tblInd w:w="-1026" w:type="dxa"/>
        <w:tblLayout w:type="fixed"/>
        <w:tblLook w:val="04A0"/>
      </w:tblPr>
      <w:tblGrid>
        <w:gridCol w:w="425"/>
        <w:gridCol w:w="1843"/>
        <w:gridCol w:w="2552"/>
        <w:gridCol w:w="850"/>
        <w:gridCol w:w="1560"/>
        <w:gridCol w:w="1275"/>
        <w:gridCol w:w="993"/>
        <w:gridCol w:w="383"/>
        <w:gridCol w:w="358"/>
        <w:gridCol w:w="251"/>
        <w:gridCol w:w="283"/>
        <w:gridCol w:w="78"/>
      </w:tblGrid>
      <w:tr w:rsidR="00970B00" w:rsidRPr="00970B00" w:rsidTr="00970B00">
        <w:trPr>
          <w:gridAfter w:val="1"/>
          <w:wAfter w:w="78" w:type="dxa"/>
          <w:trHeight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Наименование направленности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Наименование образовательных программ объединений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Кол-во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Кол-во обучающихся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Количество часов учебных занятий</w:t>
            </w:r>
          </w:p>
        </w:tc>
      </w:tr>
      <w:tr w:rsidR="00970B00" w:rsidRPr="00970B00" w:rsidTr="00970B00">
        <w:trPr>
          <w:gridAfter w:val="1"/>
          <w:wAfter w:w="78" w:type="dxa"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За весь срок обучения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В том числе по годам обучения</w:t>
            </w:r>
          </w:p>
        </w:tc>
      </w:tr>
      <w:tr w:rsidR="00970B00" w:rsidRPr="00970B00" w:rsidTr="00970B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0B00">
              <w:rPr>
                <w:rFonts w:ascii="Times New Roman" w:hAnsi="Times New Roman" w:cs="Times New Roman"/>
              </w:rPr>
              <w:t>нед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B00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«Танец – ритм жизни»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«Ритмика и танец» (для ОВЗ)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(Ансамбль песни и танца  «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CF259D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24</w:t>
            </w:r>
            <w:r w:rsidRPr="00970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864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„Вокальное пение“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(Ансамбль песни и танца «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864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„Музыкальнай фольклор“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(Ансамбль песни и танца «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„Куо“национальное шитье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«Юные мастера» (начальное техническое моделирование)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CF259D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Арт-декор - студия</w:t>
            </w: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 5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41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„Олонхо олуктара“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50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„Интегрированное обучение якутскому народному танцу“ Постановка олонхо.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„Сир симэ5э“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</w:tr>
      <w:tr w:rsidR="00970B00" w:rsidRPr="00970B00" w:rsidTr="00970B00">
        <w:trPr>
          <w:trHeight w:val="50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Интегрированное обучение якутскому народному танцу.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Постановка олонхо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„Сир симэ5э“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648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50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Основы вокального пения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CF259D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50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Художественная керамика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576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B00">
              <w:rPr>
                <w:rFonts w:ascii="Times New Roman" w:hAnsi="Times New Roman" w:cs="Times New Roman"/>
                <w:b/>
              </w:rPr>
              <w:t>Социально-гуманитарное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Якутские настольные игры. (Подпрограмма «Аа5аллар о5олор»)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«Корейская культура»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CF259D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324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«Свободные рыцари пера»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CF259D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„Увлекательный английский“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CF259D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3</w:t>
            </w:r>
            <w:r w:rsidRPr="00970B00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«Тропинка к профессии»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324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B00">
              <w:rPr>
                <w:rFonts w:ascii="Times New Roman" w:hAnsi="Times New Roman" w:cs="Times New Roman"/>
                <w:b/>
              </w:rPr>
              <w:t>Научно-техническое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 xml:space="preserve">«Репортер» (Основы </w:t>
            </w:r>
            <w:proofErr w:type="spellStart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телеоператорства</w:t>
            </w:r>
            <w:proofErr w:type="spellEnd"/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Основы Тележурналистики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</w:rPr>
              <w:t>Анимация.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Гражданско-патриотическое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„Юнармия“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4B1FA9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rPr>
          <w:trHeight w:val="41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„Мы-Амгинцы“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5C06AB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252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B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5C06AB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11628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B00" w:rsidRPr="00970B00" w:rsidRDefault="00970B00" w:rsidP="00970B0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2C" w:rsidRDefault="000F1C2C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2C" w:rsidRDefault="000F1C2C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2C" w:rsidRPr="00970B00" w:rsidRDefault="000F1C2C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B00" w:rsidRPr="00970B00" w:rsidRDefault="00970B00" w:rsidP="00970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70B00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lastRenderedPageBreak/>
        <w:t xml:space="preserve">Выделение часов  на местах осуществления образовательной деятельности 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0B00" w:rsidRPr="00970B00" w:rsidRDefault="00970B00" w:rsidP="00970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</w:t>
      </w:r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9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970B00" w:rsidRPr="00970B00" w:rsidRDefault="00970B00" w:rsidP="00970B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915" w:type="dxa"/>
        <w:tblInd w:w="-1168" w:type="dxa"/>
        <w:tblLayout w:type="fixed"/>
        <w:tblLook w:val="04A0"/>
      </w:tblPr>
      <w:tblGrid>
        <w:gridCol w:w="567"/>
        <w:gridCol w:w="1843"/>
        <w:gridCol w:w="2552"/>
        <w:gridCol w:w="850"/>
        <w:gridCol w:w="1418"/>
        <w:gridCol w:w="992"/>
        <w:gridCol w:w="1134"/>
        <w:gridCol w:w="567"/>
        <w:gridCol w:w="567"/>
        <w:gridCol w:w="425"/>
      </w:tblGrid>
      <w:tr w:rsidR="00970B00" w:rsidRPr="00970B00" w:rsidTr="00970B00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970B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970B00">
              <w:rPr>
                <w:rFonts w:ascii="Times New Roman" w:hAnsi="Times New Roman" w:cs="Times New Roman"/>
              </w:rPr>
              <w:t>направленност</w:t>
            </w:r>
            <w:proofErr w:type="spellEnd"/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Наименование образовательных программ объединений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Кол-во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Кол-во обучающихся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Количество часов учебных занятий</w:t>
            </w:r>
          </w:p>
        </w:tc>
      </w:tr>
      <w:tr w:rsidR="00970B00" w:rsidRPr="00970B00" w:rsidTr="00970B00">
        <w:trPr>
          <w:trHeight w:val="1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За весь срок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В том числе по годам обучения</w:t>
            </w:r>
          </w:p>
        </w:tc>
      </w:tr>
      <w:tr w:rsidR="00970B00" w:rsidRPr="00970B00" w:rsidTr="00970B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0B0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3</w:t>
            </w: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„Основы нац. шитья</w:t>
            </w:r>
            <w:r w:rsidRPr="00970B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B25CF6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Танцевальный „Эрэл“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648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970B00" w:rsidRPr="00970B00" w:rsidTr="00970B00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«Саха фольк</w:t>
            </w:r>
            <w:proofErr w:type="gramStart"/>
            <w:r w:rsidRPr="00970B00">
              <w:rPr>
                <w:rFonts w:ascii="Times New Roman" w:hAnsi="Times New Roman" w:cs="Times New Roman"/>
              </w:rPr>
              <w:t>.</w:t>
            </w:r>
            <w:r w:rsidRPr="00970B00">
              <w:rPr>
                <w:rFonts w:ascii="Times New Roman" w:hAnsi="Times New Roman" w:cs="Times New Roman"/>
                <w:lang w:val="sr-Cyrl-CS"/>
              </w:rPr>
              <w:t>о</w:t>
            </w:r>
            <w:proofErr w:type="gramEnd"/>
            <w:r w:rsidRPr="00970B00">
              <w:rPr>
                <w:rFonts w:ascii="Times New Roman" w:hAnsi="Times New Roman" w:cs="Times New Roman"/>
                <w:lang w:val="sr-Cyrl-CS"/>
              </w:rPr>
              <w:t>луктара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Амгино-Нахаринская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</w:tr>
      <w:tr w:rsidR="00970B00" w:rsidRPr="00970B00" w:rsidTr="00970B0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«Мастерская </w:t>
            </w:r>
            <w:r w:rsidRPr="00970B00">
              <w:rPr>
                <w:rFonts w:ascii="Times New Roman" w:hAnsi="Times New Roman" w:cs="Times New Roman"/>
                <w:lang w:val="sr-Cyrl-CS"/>
              </w:rPr>
              <w:t>к</w:t>
            </w:r>
            <w:proofErr w:type="spellStart"/>
            <w:r w:rsidRPr="00970B00">
              <w:rPr>
                <w:rFonts w:ascii="Times New Roman" w:hAnsi="Times New Roman" w:cs="Times New Roman"/>
              </w:rPr>
              <w:t>ерамик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>и</w:t>
            </w:r>
            <w:r w:rsidRPr="00970B00">
              <w:rPr>
                <w:rFonts w:ascii="Times New Roman" w:hAnsi="Times New Roman" w:cs="Times New Roman"/>
              </w:rPr>
              <w:t xml:space="preserve">»  </w:t>
            </w:r>
            <w:r w:rsidRPr="00970B00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970B00">
              <w:rPr>
                <w:rFonts w:ascii="Times New Roman" w:hAnsi="Times New Roman" w:cs="Times New Roman"/>
              </w:rPr>
              <w:t>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Амгино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970B00">
              <w:rPr>
                <w:rFonts w:ascii="Times New Roman" w:hAnsi="Times New Roman" w:cs="Times New Roman"/>
              </w:rPr>
              <w:t>Нахаринская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</w:tr>
      <w:tr w:rsidR="00970B00" w:rsidRPr="00970B00" w:rsidTr="00970B0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«Эстрадный вокал»  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B00">
              <w:rPr>
                <w:rFonts w:ascii="Times New Roman" w:hAnsi="Times New Roman" w:cs="Times New Roman"/>
              </w:rPr>
              <w:t>Бетюнская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648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both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Осн.Прикладн.творчества</w:t>
            </w:r>
            <w:proofErr w:type="spellEnd"/>
            <w:r w:rsidRPr="00970B00">
              <w:rPr>
                <w:rFonts w:ascii="Times New Roman" w:hAnsi="Times New Roman" w:cs="Times New Roman"/>
              </w:rPr>
              <w:t>»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Соморсунская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</w:tr>
      <w:tr w:rsidR="00970B00" w:rsidRPr="00970B00" w:rsidTr="00970B00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rPr>
          <w:trHeight w:val="4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„Соморсунская СОШ“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970B00">
              <w:rPr>
                <w:rFonts w:ascii="Times New Roman" w:hAnsi="Times New Roman" w:cs="Times New Roman"/>
                <w:color w:val="000000"/>
                <w:lang w:val="sr-Cyrl-CS"/>
              </w:rPr>
              <w:t>Соморсунская СОШ Вокальное пение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</w:t>
            </w:r>
            <w:r w:rsidRPr="00970B00">
              <w:rPr>
                <w:rFonts w:ascii="Times New Roman" w:hAnsi="Times New Roman" w:cs="Times New Roman"/>
                <w:lang w:val="sr-Cyrl-CS"/>
              </w:rPr>
              <w:t>Муз. Искусс. эстрады</w:t>
            </w:r>
            <w:r w:rsidRPr="00970B00">
              <w:rPr>
                <w:rFonts w:ascii="Times New Roman" w:hAnsi="Times New Roman" w:cs="Times New Roman"/>
              </w:rPr>
              <w:t>»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Сулгачинская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</w:t>
            </w:r>
            <w:r w:rsidR="009D0268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970B00" w:rsidRPr="00970B00" w:rsidTr="00970B00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«Вокальное пение »</w:t>
            </w:r>
            <w:proofErr w:type="spellStart"/>
            <w:r w:rsidRPr="00970B00">
              <w:rPr>
                <w:rFonts w:ascii="Times New Roman" w:hAnsi="Times New Roman" w:cs="Times New Roman"/>
              </w:rPr>
              <w:t>Сэргэ-Бэс</w:t>
            </w:r>
            <w:proofErr w:type="spellEnd"/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«Основы </w:t>
            </w:r>
            <w:r w:rsidRPr="00970B00">
              <w:rPr>
                <w:rFonts w:ascii="Times New Roman" w:hAnsi="Times New Roman" w:cs="Times New Roman"/>
                <w:lang w:val="sr-Cyrl-CS"/>
              </w:rPr>
              <w:t>танцевального искусства</w:t>
            </w:r>
            <w:r w:rsidRPr="00970B00">
              <w:rPr>
                <w:rFonts w:ascii="Times New Roman" w:hAnsi="Times New Roman" w:cs="Times New Roman"/>
              </w:rPr>
              <w:t>»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Чакырская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Сатагайская СОШ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 „Дьурускэн“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</w:t>
            </w:r>
            <w:r w:rsidRPr="00970B00">
              <w:rPr>
                <w:rFonts w:ascii="Times New Roman" w:hAnsi="Times New Roman" w:cs="Times New Roman"/>
                <w:lang w:val="sr-Cyrl-CS"/>
              </w:rPr>
              <w:t>Музейное дело</w:t>
            </w:r>
            <w:r w:rsidRPr="00970B00">
              <w:rPr>
                <w:rFonts w:ascii="Times New Roman" w:hAnsi="Times New Roman" w:cs="Times New Roman"/>
              </w:rPr>
              <w:t>»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«История наслега»  «Бол</w:t>
            </w:r>
            <w:r w:rsidRPr="00970B00">
              <w:rPr>
                <w:rFonts w:ascii="Times New Roman" w:hAnsi="Times New Roman" w:cs="Times New Roman"/>
                <w:lang w:val="sr-Cyrl-CS"/>
              </w:rPr>
              <w:t>у</w:t>
            </w:r>
            <w:proofErr w:type="spellStart"/>
            <w:r w:rsidRPr="00970B00">
              <w:rPr>
                <w:rFonts w:ascii="Times New Roman" w:hAnsi="Times New Roman" w:cs="Times New Roman"/>
              </w:rPr>
              <w:t>гурская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  <w:r w:rsidRPr="00970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«М</w:t>
            </w:r>
            <w:r w:rsidRPr="00970B00">
              <w:rPr>
                <w:rFonts w:ascii="Times New Roman" w:hAnsi="Times New Roman" w:cs="Times New Roman"/>
                <w:lang w:val="sr-Cyrl-CS"/>
              </w:rPr>
              <w:t>оя м</w:t>
            </w:r>
            <w:r w:rsidRPr="00970B00">
              <w:rPr>
                <w:rFonts w:ascii="Times New Roman" w:hAnsi="Times New Roman" w:cs="Times New Roman"/>
              </w:rPr>
              <w:t>алая Родина»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Соморсунская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</w:t>
            </w:r>
            <w:r w:rsidR="009D0268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</w:tr>
      <w:tr w:rsidR="00970B00" w:rsidRPr="00970B00" w:rsidTr="00970B0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Краеведение 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(</w:t>
            </w:r>
            <w:proofErr w:type="spellStart"/>
            <w:r w:rsidRPr="00970B00">
              <w:rPr>
                <w:rFonts w:ascii="Times New Roman" w:hAnsi="Times New Roman" w:cs="Times New Roman"/>
              </w:rPr>
              <w:t>Эмисская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 СОШ)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324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ВПК </w:t>
            </w:r>
            <w:r w:rsidRPr="00970B00">
              <w:rPr>
                <w:rFonts w:ascii="Times New Roman" w:hAnsi="Times New Roman" w:cs="Times New Roman"/>
              </w:rPr>
              <w:t>«</w:t>
            </w:r>
            <w:r w:rsidRPr="00970B00">
              <w:rPr>
                <w:rFonts w:ascii="Times New Roman" w:hAnsi="Times New Roman" w:cs="Times New Roman"/>
                <w:lang w:val="sr-Cyrl-CS"/>
              </w:rPr>
              <w:t>Добун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«</w:t>
            </w:r>
            <w:r w:rsidRPr="00970B00">
              <w:rPr>
                <w:rFonts w:ascii="Times New Roman" w:hAnsi="Times New Roman" w:cs="Times New Roman"/>
                <w:lang w:val="sr-Cyrl-CS"/>
              </w:rPr>
              <w:t>Эмисская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970B00">
              <w:rPr>
                <w:rFonts w:ascii="Times New Roman" w:hAnsi="Times New Roman" w:cs="Times New Roman"/>
                <w:color w:val="000000"/>
                <w:lang w:val="sr-Cyrl-CS"/>
              </w:rPr>
              <w:t>+</w:t>
            </w:r>
          </w:p>
        </w:tc>
      </w:tr>
      <w:tr w:rsidR="00970B00" w:rsidRPr="00970B00" w:rsidTr="00970B0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ВПК „Хоьуун“ Бологурская 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432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color w:val="FF0000"/>
                <w:lang w:val="sr-Cyrl-CS"/>
              </w:rPr>
              <w:t>„</w:t>
            </w:r>
            <w:r w:rsidRPr="00970B00">
              <w:rPr>
                <w:rFonts w:ascii="Times New Roman" w:hAnsi="Times New Roman" w:cs="Times New Roman"/>
                <w:lang w:val="sr-Cyrl-CS"/>
              </w:rPr>
              <w:t>Бизнес инкубатор“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970B00" w:rsidRPr="00970B00" w:rsidTr="00970B00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Абагинская СОШ 3</w:t>
            </w:r>
            <w:r w:rsidRPr="00970B00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970B00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«Резьба по дереву» «</w:t>
            </w:r>
            <w:proofErr w:type="spellStart"/>
            <w:r w:rsidRPr="00970B00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D0268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„Школа дизайна“ „Алтанская СОШ“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Техническое 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„Алтанская СОШ“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648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„Техническое“ „Бетюнская СОШ“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E00B7F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 xml:space="preserve">«Мир </w:t>
            </w:r>
            <w:proofErr w:type="spellStart"/>
            <w:r w:rsidRPr="00970B00">
              <w:rPr>
                <w:rFonts w:ascii="Times New Roman" w:hAnsi="Times New Roman" w:cs="Times New Roman"/>
              </w:rPr>
              <w:t>Лего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» </w:t>
            </w:r>
          </w:p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«Бол</w:t>
            </w:r>
            <w:r w:rsidRPr="00970B00">
              <w:rPr>
                <w:rFonts w:ascii="Times New Roman" w:hAnsi="Times New Roman" w:cs="Times New Roman"/>
                <w:lang w:val="sr-Cyrl-CS"/>
              </w:rPr>
              <w:t>у</w:t>
            </w:r>
            <w:proofErr w:type="spellStart"/>
            <w:r w:rsidRPr="00970B00">
              <w:rPr>
                <w:rFonts w:ascii="Times New Roman" w:hAnsi="Times New Roman" w:cs="Times New Roman"/>
              </w:rPr>
              <w:t>гурская</w:t>
            </w:r>
            <w:proofErr w:type="spellEnd"/>
            <w:r w:rsidRPr="00970B00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70B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</w:rPr>
              <w:t>1</w:t>
            </w:r>
            <w:r w:rsidR="005C06AB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B00">
              <w:rPr>
                <w:rFonts w:ascii="Times New Roman" w:hAnsi="Times New Roman" w:cs="Times New Roman"/>
              </w:rPr>
              <w:t>Сатагайская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 СОШ</w:t>
            </w:r>
          </w:p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CC236D" w:rsidP="0097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648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B00">
              <w:rPr>
                <w:rFonts w:ascii="Times New Roman" w:hAnsi="Times New Roman" w:cs="Times New Roman"/>
              </w:rPr>
              <w:t>Мэндигинская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970B00">
              <w:rPr>
                <w:rFonts w:ascii="Times New Roman" w:hAnsi="Times New Roman" w:cs="Times New Roman"/>
              </w:rPr>
              <w:t>Роботехника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4B1FA9" w:rsidP="0097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324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B00">
              <w:rPr>
                <w:rFonts w:ascii="Times New Roman" w:hAnsi="Times New Roman" w:cs="Times New Roman"/>
              </w:rPr>
              <w:t>Мэндигинская</w:t>
            </w:r>
            <w:proofErr w:type="spellEnd"/>
            <w:r w:rsidRPr="00970B00">
              <w:rPr>
                <w:rFonts w:ascii="Times New Roman" w:hAnsi="Times New Roman" w:cs="Times New Roman"/>
              </w:rPr>
              <w:t xml:space="preserve"> СОШ «Мультипликация»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B00">
              <w:rPr>
                <w:rFonts w:ascii="Times New Roman" w:hAnsi="Times New Roman" w:cs="Times New Roman"/>
                <w:lang w:val="sr-Cyrl-CS"/>
              </w:rPr>
              <w:t xml:space="preserve">324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  <w:r w:rsidRPr="00970B0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70B00" w:rsidRPr="00970B00" w:rsidTr="00970B0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00" w:rsidRPr="00970B00" w:rsidRDefault="00970B00" w:rsidP="00970B00">
            <w:pPr>
              <w:rPr>
                <w:rFonts w:ascii="Times New Roman" w:hAnsi="Times New Roman" w:cs="Times New Roman"/>
                <w:b/>
              </w:rPr>
            </w:pPr>
            <w:r w:rsidRPr="00970B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FA422E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0B00">
              <w:rPr>
                <w:rFonts w:ascii="Times New Roman" w:hAnsi="Times New Roman" w:cs="Times New Roman"/>
                <w:b/>
                <w:lang w:val="sr-Cyrl-CS"/>
              </w:rPr>
              <w:t>12744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0" w:rsidRPr="00970B00" w:rsidRDefault="00970B00" w:rsidP="00970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B00" w:rsidRPr="00970B00" w:rsidRDefault="00970B00" w:rsidP="00A8317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bookmarkStart w:id="1" w:name="_GoBack"/>
      <w:bookmarkEnd w:id="0"/>
      <w:bookmarkEnd w:id="1"/>
      <w:r w:rsidRPr="00970B00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Количество дополнительных общеобразовательных программ по  направлениям: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tbl>
      <w:tblPr>
        <w:tblStyle w:val="10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программ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 программ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- эстетическая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46%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15 %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Научно-техническая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24 %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Гражданско-патриотическая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Всего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0B00">
        <w:rPr>
          <w:rFonts w:ascii="Times New Roman" w:eastAsia="Calibri" w:hAnsi="Times New Roman" w:cs="Times New Roman"/>
          <w:sz w:val="24"/>
          <w:szCs w:val="24"/>
        </w:rPr>
        <w:t>Сроки реализации программ:</w:t>
      </w:r>
    </w:p>
    <w:p w:rsidR="00970B00" w:rsidRPr="00970B00" w:rsidRDefault="00970B00" w:rsidP="00970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10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программ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 программ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11,53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9,61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71,15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 года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3,85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 лет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1,93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 лет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1,93</w:t>
            </w:r>
          </w:p>
        </w:tc>
      </w:tr>
      <w:tr w:rsidR="00970B00" w:rsidRPr="00970B00" w:rsidTr="00CF259D">
        <w:tc>
          <w:tcPr>
            <w:tcW w:w="675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</w:tcPr>
          <w:p w:rsidR="00970B00" w:rsidRPr="00970B00" w:rsidRDefault="00970B00" w:rsidP="00970B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393" w:type="dxa"/>
          </w:tcPr>
          <w:p w:rsidR="00970B00" w:rsidRPr="00970B00" w:rsidRDefault="00970B00" w:rsidP="00970B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0B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</w:tbl>
    <w:p w:rsidR="00970B00" w:rsidRPr="00970B00" w:rsidRDefault="00970B00" w:rsidP="00970B0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970B00" w:rsidRPr="00970B00" w:rsidRDefault="00970B00" w:rsidP="00970B0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4A62BC" w:rsidRDefault="004A62BC"/>
    <w:sectPr w:rsidR="004A62BC" w:rsidSect="00CF25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95" w:rsidRDefault="00122595" w:rsidP="00B25CF6">
      <w:pPr>
        <w:spacing w:after="0" w:line="240" w:lineRule="auto"/>
      </w:pPr>
      <w:r>
        <w:separator/>
      </w:r>
    </w:p>
  </w:endnote>
  <w:endnote w:type="continuationSeparator" w:id="0">
    <w:p w:rsidR="00122595" w:rsidRDefault="00122595" w:rsidP="00B2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95" w:rsidRDefault="00122595" w:rsidP="00B25CF6">
      <w:pPr>
        <w:spacing w:after="0" w:line="240" w:lineRule="auto"/>
      </w:pPr>
      <w:r>
        <w:separator/>
      </w:r>
    </w:p>
  </w:footnote>
  <w:footnote w:type="continuationSeparator" w:id="0">
    <w:p w:rsidR="00122595" w:rsidRDefault="00122595" w:rsidP="00B2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1CD"/>
    <w:multiLevelType w:val="hybridMultilevel"/>
    <w:tmpl w:val="5E66C6C0"/>
    <w:lvl w:ilvl="0" w:tplc="7D28F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D87356"/>
    <w:multiLevelType w:val="hybridMultilevel"/>
    <w:tmpl w:val="17962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47656D"/>
    <w:multiLevelType w:val="hybridMultilevel"/>
    <w:tmpl w:val="D46028E8"/>
    <w:lvl w:ilvl="0" w:tplc="944A7CFC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583583"/>
    <w:multiLevelType w:val="multilevel"/>
    <w:tmpl w:val="51626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A3"/>
    <w:rsid w:val="000F1C2C"/>
    <w:rsid w:val="00122595"/>
    <w:rsid w:val="0025193D"/>
    <w:rsid w:val="004A62BC"/>
    <w:rsid w:val="004B1FA9"/>
    <w:rsid w:val="005C06AB"/>
    <w:rsid w:val="008019CE"/>
    <w:rsid w:val="00970B00"/>
    <w:rsid w:val="009D0268"/>
    <w:rsid w:val="00A83177"/>
    <w:rsid w:val="00AE74AC"/>
    <w:rsid w:val="00B25CF6"/>
    <w:rsid w:val="00B56FAE"/>
    <w:rsid w:val="00C82EA3"/>
    <w:rsid w:val="00CC236D"/>
    <w:rsid w:val="00CF259D"/>
    <w:rsid w:val="00D74E1C"/>
    <w:rsid w:val="00E00B7F"/>
    <w:rsid w:val="00F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0B00"/>
  </w:style>
  <w:style w:type="paragraph" w:styleId="a3">
    <w:name w:val="List Paragraph"/>
    <w:basedOn w:val="a"/>
    <w:uiPriority w:val="34"/>
    <w:qFormat/>
    <w:rsid w:val="00970B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70B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0B00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B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basedOn w:val="a0"/>
    <w:rsid w:val="00970B00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97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CF6"/>
  </w:style>
  <w:style w:type="paragraph" w:styleId="aa">
    <w:name w:val="footer"/>
    <w:basedOn w:val="a"/>
    <w:link w:val="ab"/>
    <w:uiPriority w:val="99"/>
    <w:unhideWhenUsed/>
    <w:rsid w:val="00B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0B00"/>
  </w:style>
  <w:style w:type="paragraph" w:styleId="a3">
    <w:name w:val="List Paragraph"/>
    <w:basedOn w:val="a"/>
    <w:uiPriority w:val="34"/>
    <w:qFormat/>
    <w:rsid w:val="00970B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70B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0B00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B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basedOn w:val="a0"/>
    <w:rsid w:val="00970B00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97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CF6"/>
  </w:style>
  <w:style w:type="paragraph" w:styleId="aa">
    <w:name w:val="footer"/>
    <w:basedOn w:val="a"/>
    <w:link w:val="ab"/>
    <w:uiPriority w:val="99"/>
    <w:unhideWhenUsed/>
    <w:rsid w:val="00B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Давыдова</cp:lastModifiedBy>
  <cp:revision>10</cp:revision>
  <dcterms:created xsi:type="dcterms:W3CDTF">2021-10-14T02:58:00Z</dcterms:created>
  <dcterms:modified xsi:type="dcterms:W3CDTF">2021-11-15T07:30:00Z</dcterms:modified>
</cp:coreProperties>
</file>