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03" w:rsidRDefault="00BA3503" w:rsidP="00E65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075648"/>
            <wp:effectExtent l="0" t="0" r="0" b="0"/>
            <wp:docPr id="1" name="Рисунок 1" descr="C:\Users\Вероника\Desktop\Тахсар программалар\Нестерева К.С. Интегрированное обучение якутскому народному танц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Нестерева К.С. Интегрированное обучение якутскому народному танцу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03" w:rsidRDefault="00BA3503" w:rsidP="00E65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03" w:rsidRDefault="00BA3503" w:rsidP="00E65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05" w:rsidRPr="002243B4" w:rsidRDefault="00E65305" w:rsidP="00E653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2D41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E65305" w:rsidRPr="00FD2D41" w:rsidRDefault="00E65305" w:rsidP="00E65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05" w:rsidRPr="00FD2D41" w:rsidRDefault="00E65305" w:rsidP="00E653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sz w:val="28"/>
          <w:szCs w:val="28"/>
        </w:rPr>
        <w:t xml:space="preserve">    Образовательное учреждение: </w:t>
      </w:r>
      <w:r w:rsidRPr="00FD2D41">
        <w:rPr>
          <w:rFonts w:ascii="Times New Roman" w:hAnsi="Times New Roman" w:cs="Times New Roman"/>
          <w:i/>
          <w:sz w:val="28"/>
          <w:szCs w:val="28"/>
        </w:rPr>
        <w:t xml:space="preserve">Амгинский центр творческого развития </w:t>
      </w:r>
      <w:proofErr w:type="spellStart"/>
      <w:r w:rsidRPr="00FD2D41">
        <w:rPr>
          <w:rFonts w:ascii="Times New Roman" w:hAnsi="Times New Roman" w:cs="Times New Roman"/>
          <w:i/>
          <w:sz w:val="28"/>
          <w:szCs w:val="28"/>
        </w:rPr>
        <w:t>им.О.П.Ивановой-Сидоркевич</w:t>
      </w:r>
      <w:proofErr w:type="spellEnd"/>
      <w:r w:rsidRPr="00FD2D41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«</w:t>
      </w:r>
      <w:proofErr w:type="spellStart"/>
      <w:r w:rsidRPr="00FD2D41">
        <w:rPr>
          <w:rFonts w:ascii="Times New Roman" w:hAnsi="Times New Roman" w:cs="Times New Roman"/>
          <w:i/>
          <w:sz w:val="28"/>
          <w:szCs w:val="28"/>
        </w:rPr>
        <w:t>Амгинский</w:t>
      </w:r>
      <w:proofErr w:type="spellEnd"/>
      <w:r w:rsidRPr="00FD2D41">
        <w:rPr>
          <w:rFonts w:ascii="Times New Roman" w:hAnsi="Times New Roman" w:cs="Times New Roman"/>
          <w:i/>
          <w:sz w:val="28"/>
          <w:szCs w:val="28"/>
        </w:rPr>
        <w:t xml:space="preserve"> улус (район)»,  </w:t>
      </w:r>
      <w:proofErr w:type="gramStart"/>
      <w:r w:rsidRPr="00FD2D4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D2D4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FD2D41">
        <w:rPr>
          <w:rFonts w:ascii="Times New Roman" w:hAnsi="Times New Roman" w:cs="Times New Roman"/>
          <w:i/>
          <w:sz w:val="28"/>
          <w:szCs w:val="28"/>
        </w:rPr>
        <w:t>Амга</w:t>
      </w:r>
      <w:proofErr w:type="gramEnd"/>
      <w:r w:rsidRPr="00FD2D41">
        <w:rPr>
          <w:rFonts w:ascii="Times New Roman" w:hAnsi="Times New Roman" w:cs="Times New Roman"/>
          <w:i/>
          <w:sz w:val="28"/>
          <w:szCs w:val="28"/>
        </w:rPr>
        <w:t>, Республика  Саха (Якутия).</w:t>
      </w:r>
    </w:p>
    <w:p w:rsidR="00E65305" w:rsidRPr="00FD2D41" w:rsidRDefault="00E65305" w:rsidP="00E653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sz w:val="28"/>
          <w:szCs w:val="28"/>
        </w:rPr>
        <w:t>Ф.И.О. руководителя образовательного учреждения: Шестакова И.И.</w:t>
      </w:r>
    </w:p>
    <w:p w:rsidR="00E65305" w:rsidRPr="00FD2D41" w:rsidRDefault="00E65305" w:rsidP="00E6530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sz w:val="28"/>
          <w:szCs w:val="28"/>
        </w:rPr>
        <w:t xml:space="preserve">Рецензенты: - </w:t>
      </w:r>
      <w:r w:rsidRPr="00FD2D41">
        <w:rPr>
          <w:rFonts w:ascii="Times New Roman" w:hAnsi="Times New Roman" w:cs="Times New Roman"/>
          <w:i/>
          <w:sz w:val="28"/>
          <w:szCs w:val="28"/>
        </w:rPr>
        <w:t>Охотина К.И., ст. преподаватель Якутского республиканского колледжа культуры и искусства, отличник культуры СССР, заслуженный работник культуры Р</w:t>
      </w:r>
      <w:proofErr w:type="gramStart"/>
      <w:r w:rsidRPr="00FD2D41">
        <w:rPr>
          <w:rFonts w:ascii="Times New Roman" w:hAnsi="Times New Roman" w:cs="Times New Roman"/>
          <w:i/>
          <w:sz w:val="28"/>
          <w:szCs w:val="28"/>
        </w:rPr>
        <w:t>С(</w:t>
      </w:r>
      <w:proofErr w:type="gramEnd"/>
      <w:r w:rsidRPr="00FD2D41">
        <w:rPr>
          <w:rFonts w:ascii="Times New Roman" w:hAnsi="Times New Roman" w:cs="Times New Roman"/>
          <w:i/>
          <w:sz w:val="28"/>
          <w:szCs w:val="28"/>
        </w:rPr>
        <w:t>Я);</w:t>
      </w:r>
    </w:p>
    <w:p w:rsidR="00E65305" w:rsidRPr="00FD2D41" w:rsidRDefault="00E65305" w:rsidP="00E65305">
      <w:pPr>
        <w:tabs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i/>
          <w:sz w:val="28"/>
          <w:szCs w:val="28"/>
        </w:rPr>
        <w:t>- Попова Л.В., ст. преподаватель Якутского республиканского колледжа культуры и искусства;</w:t>
      </w:r>
    </w:p>
    <w:p w:rsidR="00E65305" w:rsidRPr="00FD2D41" w:rsidRDefault="00E65305" w:rsidP="00E65305">
      <w:pPr>
        <w:tabs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i/>
          <w:sz w:val="28"/>
          <w:szCs w:val="28"/>
        </w:rPr>
        <w:t>- Скрябина Г.</w:t>
      </w:r>
      <w:proofErr w:type="gramStart"/>
      <w:r w:rsidRPr="00FD2D4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D2D41">
        <w:rPr>
          <w:rFonts w:ascii="Times New Roman" w:hAnsi="Times New Roman" w:cs="Times New Roman"/>
          <w:i/>
          <w:sz w:val="28"/>
          <w:szCs w:val="28"/>
        </w:rPr>
        <w:t xml:space="preserve">, ведущий специалист </w:t>
      </w:r>
      <w:proofErr w:type="spellStart"/>
      <w:r w:rsidRPr="00FD2D41">
        <w:rPr>
          <w:rFonts w:ascii="Times New Roman" w:hAnsi="Times New Roman" w:cs="Times New Roman"/>
          <w:i/>
          <w:sz w:val="28"/>
          <w:szCs w:val="28"/>
        </w:rPr>
        <w:t>РЦДОиГПВД</w:t>
      </w:r>
      <w:proofErr w:type="spellEnd"/>
      <w:r w:rsidRPr="00FD2D41">
        <w:rPr>
          <w:rFonts w:ascii="Times New Roman" w:hAnsi="Times New Roman" w:cs="Times New Roman"/>
          <w:i/>
          <w:sz w:val="28"/>
          <w:szCs w:val="28"/>
        </w:rPr>
        <w:t xml:space="preserve">  МО РС(Я);</w:t>
      </w:r>
    </w:p>
    <w:p w:rsidR="00E65305" w:rsidRPr="00FD2D41" w:rsidRDefault="00E65305" w:rsidP="00E65305">
      <w:pPr>
        <w:tabs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D2D41">
        <w:rPr>
          <w:rFonts w:ascii="Times New Roman" w:hAnsi="Times New Roman" w:cs="Times New Roman"/>
          <w:i/>
          <w:sz w:val="28"/>
          <w:szCs w:val="28"/>
        </w:rPr>
        <w:t>Нерлова</w:t>
      </w:r>
      <w:proofErr w:type="spellEnd"/>
      <w:r w:rsidRPr="00FD2D41">
        <w:rPr>
          <w:rFonts w:ascii="Times New Roman" w:hAnsi="Times New Roman" w:cs="Times New Roman"/>
          <w:i/>
          <w:sz w:val="28"/>
          <w:szCs w:val="28"/>
        </w:rPr>
        <w:t xml:space="preserve"> Е.П., методист ОВР и ДОД МУО Амгинского улус</w:t>
      </w:r>
      <w:proofErr w:type="gramStart"/>
      <w:r w:rsidRPr="00FD2D41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Pr="00FD2D41">
        <w:rPr>
          <w:rFonts w:ascii="Times New Roman" w:hAnsi="Times New Roman" w:cs="Times New Roman"/>
          <w:i/>
          <w:sz w:val="28"/>
          <w:szCs w:val="28"/>
        </w:rPr>
        <w:t>района) РС(Я);</w:t>
      </w:r>
    </w:p>
    <w:p w:rsidR="00E65305" w:rsidRPr="00FD2D41" w:rsidRDefault="00E65305" w:rsidP="00E65305">
      <w:pPr>
        <w:tabs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305" w:rsidRPr="00FD2D41" w:rsidRDefault="00E65305" w:rsidP="00E653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sz w:val="28"/>
          <w:szCs w:val="28"/>
        </w:rPr>
        <w:t>Название программы: «</w:t>
      </w:r>
      <w:r w:rsidRPr="00FD2D41">
        <w:rPr>
          <w:rFonts w:ascii="Times New Roman" w:hAnsi="Times New Roman" w:cs="Times New Roman"/>
          <w:i/>
          <w:sz w:val="28"/>
          <w:szCs w:val="28"/>
        </w:rPr>
        <w:t>Интегрированное обучение якутскому народному танцу».</w:t>
      </w:r>
    </w:p>
    <w:p w:rsidR="00E65305" w:rsidRPr="00FD2D41" w:rsidRDefault="00E65305" w:rsidP="00E653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sz w:val="28"/>
          <w:szCs w:val="28"/>
        </w:rPr>
        <w:t>Сроки обучения:     6 лет.</w:t>
      </w:r>
    </w:p>
    <w:p w:rsidR="00E65305" w:rsidRPr="00FD2D41" w:rsidRDefault="00E65305" w:rsidP="00E653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sz w:val="28"/>
          <w:szCs w:val="28"/>
        </w:rPr>
        <w:t>Возраст детей, на которых рассчитана программа:   8</w:t>
      </w:r>
      <w:r w:rsidRPr="00FD2D41">
        <w:rPr>
          <w:rFonts w:ascii="Times New Roman" w:hAnsi="Times New Roman" w:cs="Times New Roman"/>
          <w:i/>
          <w:sz w:val="28"/>
          <w:szCs w:val="28"/>
        </w:rPr>
        <w:t>-11 лет.</w:t>
      </w:r>
    </w:p>
    <w:p w:rsidR="00E65305" w:rsidRPr="00FD2D41" w:rsidRDefault="00E65305" w:rsidP="00E65305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sz w:val="28"/>
          <w:szCs w:val="28"/>
        </w:rPr>
        <w:lastRenderedPageBreak/>
        <w:t xml:space="preserve">Автор программы:  </w:t>
      </w:r>
      <w:r w:rsidRPr="00FD2D41">
        <w:rPr>
          <w:rFonts w:ascii="Times New Roman" w:hAnsi="Times New Roman" w:cs="Times New Roman"/>
          <w:sz w:val="28"/>
          <w:szCs w:val="28"/>
        </w:rPr>
        <w:tab/>
      </w:r>
      <w:r w:rsidRPr="00FD2D41">
        <w:rPr>
          <w:rFonts w:ascii="Times New Roman" w:hAnsi="Times New Roman" w:cs="Times New Roman"/>
          <w:i/>
          <w:sz w:val="28"/>
          <w:szCs w:val="28"/>
          <w:u w:val="single"/>
        </w:rPr>
        <w:t>Ефимова Марианна Васильевна</w:t>
      </w:r>
      <w:r w:rsidRPr="00FD2D41">
        <w:rPr>
          <w:rFonts w:ascii="Times New Roman" w:hAnsi="Times New Roman" w:cs="Times New Roman"/>
          <w:i/>
          <w:sz w:val="28"/>
          <w:szCs w:val="28"/>
        </w:rPr>
        <w:t>, педагог дополнительного образования, руководитель образцового ансамбля РФ «Сир симэ5э», отличник образования Р</w:t>
      </w:r>
      <w:proofErr w:type="gramStart"/>
      <w:r w:rsidRPr="00FD2D41">
        <w:rPr>
          <w:rFonts w:ascii="Times New Roman" w:hAnsi="Times New Roman" w:cs="Times New Roman"/>
          <w:i/>
          <w:sz w:val="28"/>
          <w:szCs w:val="28"/>
        </w:rPr>
        <w:t>С(</w:t>
      </w:r>
      <w:proofErr w:type="gramEnd"/>
      <w:r w:rsidRPr="00FD2D41">
        <w:rPr>
          <w:rFonts w:ascii="Times New Roman" w:hAnsi="Times New Roman" w:cs="Times New Roman"/>
          <w:i/>
          <w:sz w:val="28"/>
          <w:szCs w:val="28"/>
        </w:rPr>
        <w:t>Я), почетный работник общего образования РФ.</w:t>
      </w:r>
    </w:p>
    <w:p w:rsidR="00E65305" w:rsidRPr="00FD2D41" w:rsidRDefault="00E65305" w:rsidP="00E65305">
      <w:pPr>
        <w:tabs>
          <w:tab w:val="left" w:pos="2340"/>
        </w:tabs>
        <w:spacing w:after="0"/>
        <w:ind w:left="2340" w:hanging="2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FD2D41">
        <w:rPr>
          <w:rFonts w:ascii="Times New Roman" w:hAnsi="Times New Roman" w:cs="Times New Roman"/>
          <w:i/>
          <w:sz w:val="28"/>
          <w:szCs w:val="28"/>
          <w:u w:val="single"/>
        </w:rPr>
        <w:t>Образование:</w:t>
      </w:r>
      <w:r w:rsidRPr="00FD2D41">
        <w:rPr>
          <w:rFonts w:ascii="Times New Roman" w:hAnsi="Times New Roman" w:cs="Times New Roman"/>
          <w:i/>
          <w:sz w:val="28"/>
          <w:szCs w:val="28"/>
        </w:rPr>
        <w:t xml:space="preserve">  высшее, Восточно-Сибирский государственный институт культуры, Улан-Удэ,1993г. </w:t>
      </w:r>
    </w:p>
    <w:p w:rsidR="00E65305" w:rsidRPr="00FD2D41" w:rsidRDefault="00E65305" w:rsidP="00E65305">
      <w:pPr>
        <w:tabs>
          <w:tab w:val="left" w:pos="2340"/>
        </w:tabs>
        <w:spacing w:after="0"/>
        <w:ind w:left="2700" w:hanging="2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FD2D41">
        <w:rPr>
          <w:rFonts w:ascii="Times New Roman" w:hAnsi="Times New Roman" w:cs="Times New Roman"/>
          <w:i/>
          <w:sz w:val="28"/>
          <w:szCs w:val="28"/>
          <w:u w:val="single"/>
        </w:rPr>
        <w:t>Специальность</w:t>
      </w:r>
      <w:r w:rsidRPr="00FD2D41">
        <w:rPr>
          <w:rFonts w:ascii="Times New Roman" w:hAnsi="Times New Roman" w:cs="Times New Roman"/>
          <w:i/>
          <w:sz w:val="28"/>
          <w:szCs w:val="28"/>
        </w:rPr>
        <w:t>: педагог – культуролог.</w:t>
      </w:r>
    </w:p>
    <w:p w:rsidR="00E65305" w:rsidRPr="00FD2D41" w:rsidRDefault="00E65305" w:rsidP="00E65305">
      <w:pPr>
        <w:tabs>
          <w:tab w:val="left" w:pos="2340"/>
        </w:tabs>
        <w:spacing w:after="0"/>
        <w:ind w:left="2700" w:hanging="2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Общий стаж: 36 лет (с 1984- 2020гг.)</w:t>
      </w:r>
    </w:p>
    <w:p w:rsidR="00E65305" w:rsidRPr="00FD2D41" w:rsidRDefault="00E65305" w:rsidP="00E65305">
      <w:pPr>
        <w:tabs>
          <w:tab w:val="left" w:pos="2340"/>
        </w:tabs>
        <w:spacing w:after="0"/>
        <w:ind w:firstLine="2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i/>
          <w:sz w:val="28"/>
          <w:szCs w:val="28"/>
        </w:rPr>
        <w:t>Из них в образовании: 33 года (с 1987-2020гг)</w:t>
      </w:r>
    </w:p>
    <w:p w:rsidR="00E65305" w:rsidRPr="00FD2D41" w:rsidRDefault="00E65305" w:rsidP="00E65305">
      <w:pPr>
        <w:tabs>
          <w:tab w:val="left" w:pos="2340"/>
        </w:tabs>
        <w:spacing w:after="0"/>
        <w:ind w:firstLine="23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2D41">
        <w:rPr>
          <w:rFonts w:ascii="Times New Roman" w:hAnsi="Times New Roman" w:cs="Times New Roman"/>
          <w:i/>
          <w:sz w:val="28"/>
          <w:szCs w:val="28"/>
          <w:u w:val="single"/>
        </w:rPr>
        <w:t>Квалификационная категория</w:t>
      </w:r>
      <w:r w:rsidRPr="00FD2D41">
        <w:rPr>
          <w:rFonts w:ascii="Times New Roman" w:hAnsi="Times New Roman" w:cs="Times New Roman"/>
          <w:i/>
          <w:sz w:val="28"/>
          <w:szCs w:val="28"/>
        </w:rPr>
        <w:t>: высшая(2002г.)</w:t>
      </w:r>
      <w:r w:rsidRPr="00FD2D41">
        <w:rPr>
          <w:rFonts w:ascii="Times New Roman" w:hAnsi="Times New Roman" w:cs="Times New Roman"/>
          <w:i/>
          <w:sz w:val="28"/>
          <w:szCs w:val="28"/>
          <w:u w:val="single"/>
        </w:rPr>
        <w:t>, подтверждение (2017г).</w:t>
      </w:r>
    </w:p>
    <w:p w:rsidR="00E65305" w:rsidRPr="00FD2D41" w:rsidRDefault="00E65305" w:rsidP="00E653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41">
        <w:rPr>
          <w:rFonts w:ascii="Times New Roman" w:hAnsi="Times New Roman" w:cs="Times New Roman"/>
          <w:sz w:val="28"/>
          <w:szCs w:val="28"/>
        </w:rPr>
        <w:t xml:space="preserve">Год создания программы: </w:t>
      </w:r>
      <w:r w:rsidRPr="00FD2D41">
        <w:rPr>
          <w:rFonts w:ascii="Times New Roman" w:hAnsi="Times New Roman" w:cs="Times New Roman"/>
          <w:i/>
          <w:sz w:val="28"/>
          <w:szCs w:val="28"/>
        </w:rPr>
        <w:t>2000</w:t>
      </w:r>
      <w:r w:rsidRPr="00FD2D41">
        <w:rPr>
          <w:rFonts w:ascii="Times New Roman" w:hAnsi="Times New Roman" w:cs="Times New Roman"/>
          <w:sz w:val="28"/>
          <w:szCs w:val="28"/>
        </w:rPr>
        <w:t>-</w:t>
      </w:r>
      <w:r w:rsidRPr="00FD2D41">
        <w:rPr>
          <w:rFonts w:ascii="Times New Roman" w:hAnsi="Times New Roman" w:cs="Times New Roman"/>
          <w:i/>
          <w:sz w:val="28"/>
          <w:szCs w:val="28"/>
        </w:rPr>
        <w:t>2001гг.</w:t>
      </w:r>
    </w:p>
    <w:p w:rsidR="00E65305" w:rsidRPr="00FD2D41" w:rsidRDefault="00E65305" w:rsidP="00E6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305" w:rsidRPr="00FD2D41" w:rsidRDefault="00E65305" w:rsidP="00E65305">
      <w:pPr>
        <w:rPr>
          <w:rFonts w:ascii="Times New Roman" w:hAnsi="Times New Roman" w:cs="Times New Roman"/>
          <w:sz w:val="28"/>
          <w:szCs w:val="28"/>
        </w:rPr>
      </w:pPr>
    </w:p>
    <w:p w:rsidR="00E65305" w:rsidRDefault="00E65305" w:rsidP="00E65305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E65305" w:rsidRDefault="00E65305" w:rsidP="00E65305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05" w:rsidRDefault="00E65305" w:rsidP="00E65305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05" w:rsidRDefault="00E65305" w:rsidP="00E65305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05" w:rsidRDefault="00E65305" w:rsidP="00E65305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2D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65305" w:rsidRPr="00FD2D41" w:rsidRDefault="00E65305" w:rsidP="00E65305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2D41">
        <w:rPr>
          <w:rFonts w:ascii="Times New Roman" w:hAnsi="Times New Roman" w:cs="Times New Roman"/>
          <w:sz w:val="28"/>
          <w:szCs w:val="28"/>
        </w:rPr>
        <w:t xml:space="preserve">Изучение народного творчества – музыки, танца, изобразительного искусства, фольклора является одной из актуальных проблем в воспитании подрастающего поколения, которая является важным фактором не только в духовном, физическом развитии детей, но и для становления личности, самовыражения, самоутверждения в своей среде. Если человек знает истоки своего народа, уважает и придерживается традиций, то он этим отражает в известной степени специфику исторического развития своего народа, и этот процесс лучше заложить в человеке с детского возраста.  </w:t>
      </w:r>
    </w:p>
    <w:p w:rsidR="00E65305" w:rsidRPr="00FD2D41" w:rsidRDefault="00E65305" w:rsidP="00E653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D41">
        <w:rPr>
          <w:rFonts w:ascii="Times New Roman" w:hAnsi="Times New Roman" w:cs="Times New Roman"/>
          <w:sz w:val="28"/>
          <w:szCs w:val="28"/>
        </w:rPr>
        <w:t xml:space="preserve">Общеизвестно, что раз и навсегда установленных фольклорных форм не существует. Они динамичны, вариативны. Без изучения традиционной основы, традиционных форм бытования народного танцевального искусства не представляется возможным решение проблемы соотношения фольклорного и современного в искусстве танца. Мы считаем, что введение новации в якутском народном танце, не отходя от традиции, возможно. Архаичные исторические темы, обычаи, легенды, сказки и мифы, благодаря </w:t>
      </w:r>
      <w:r w:rsidRPr="00FD2D41">
        <w:rPr>
          <w:rFonts w:ascii="Times New Roman" w:hAnsi="Times New Roman" w:cs="Times New Roman"/>
          <w:sz w:val="28"/>
          <w:szCs w:val="28"/>
        </w:rPr>
        <w:lastRenderedPageBreak/>
        <w:t xml:space="preserve">новациям в постановочной работе, дают простор для фантазии постановщика. </w:t>
      </w:r>
    </w:p>
    <w:p w:rsidR="00E65305" w:rsidRPr="00FD2D41" w:rsidRDefault="00E65305" w:rsidP="00E653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D41">
        <w:rPr>
          <w:rFonts w:ascii="Times New Roman" w:hAnsi="Times New Roman" w:cs="Times New Roman"/>
          <w:sz w:val="28"/>
          <w:szCs w:val="28"/>
        </w:rPr>
        <w:t xml:space="preserve">Особенностью постановки является стремление к достижению синтеза традиционности с лексикой и пластически-танцевальной образностью в якутском танце. В программу обучения включены такие постановки, где сюжет и драматургия танца проявляются в форме хореографического мини-спектакля. </w:t>
      </w:r>
    </w:p>
    <w:p w:rsidR="00E65305" w:rsidRPr="00FD2D41" w:rsidRDefault="00E65305" w:rsidP="00E653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D41">
        <w:rPr>
          <w:rFonts w:ascii="Times New Roman" w:hAnsi="Times New Roman" w:cs="Times New Roman"/>
          <w:sz w:val="28"/>
          <w:szCs w:val="28"/>
        </w:rPr>
        <w:t>Учитывая мировоззрение современных детей, общедоступной работой автор считает творчество, основанное на теории «</w:t>
      </w:r>
      <w:proofErr w:type="spellStart"/>
      <w:r w:rsidRPr="00FD2D41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FD2D41">
        <w:rPr>
          <w:rFonts w:ascii="Times New Roman" w:hAnsi="Times New Roman" w:cs="Times New Roman"/>
          <w:sz w:val="28"/>
          <w:szCs w:val="28"/>
        </w:rPr>
        <w:t>» Л.Н. Гумилева – «соединение двух к поиску, к разгадке»:</w:t>
      </w:r>
    </w:p>
    <w:p w:rsidR="00E65305" w:rsidRPr="00FD2D41" w:rsidRDefault="00E65305" w:rsidP="00E6530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D41">
        <w:rPr>
          <w:rFonts w:ascii="Times New Roman" w:hAnsi="Times New Roman" w:cs="Times New Roman"/>
          <w:sz w:val="28"/>
          <w:szCs w:val="28"/>
        </w:rPr>
        <w:t>если ансамбль не является чисто фольклорным по содержанию и исполнению, а лишь берет тематику из народного фольклора;</w:t>
      </w:r>
    </w:p>
    <w:p w:rsidR="00E65305" w:rsidRPr="00FD2D41" w:rsidRDefault="00E65305" w:rsidP="00E6530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D41">
        <w:rPr>
          <w:rFonts w:ascii="Times New Roman" w:hAnsi="Times New Roman" w:cs="Times New Roman"/>
          <w:sz w:val="28"/>
          <w:szCs w:val="28"/>
        </w:rPr>
        <w:t xml:space="preserve">если музыкальное оформление компьютерное, то из этого исходит, что язык и пластика, костюм не чисто народные, а в сочетании синтеза народного с современным, то автор создала более доступную формулу-триаду: соединяя старое (фольклор, история) с новым (идея, тема, музыка, пластика, костюм), получить срединное (слияние традиций и современности). </w:t>
      </w:r>
      <w:proofErr w:type="gramEnd"/>
    </w:p>
    <w:p w:rsidR="00E65305" w:rsidRPr="00FD2D41" w:rsidRDefault="00E65305" w:rsidP="00E65305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E65305" w:rsidRDefault="00E65305" w:rsidP="00E6530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305" w:rsidRDefault="00E65305" w:rsidP="00E653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D4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D2D41">
        <w:rPr>
          <w:rFonts w:ascii="Times New Roman" w:hAnsi="Times New Roman" w:cs="Times New Roman"/>
          <w:sz w:val="28"/>
          <w:szCs w:val="28"/>
        </w:rPr>
        <w:t xml:space="preserve"> – через язык танца, фольклор, ис</w:t>
      </w:r>
      <w:r>
        <w:rPr>
          <w:rFonts w:ascii="Times New Roman" w:hAnsi="Times New Roman" w:cs="Times New Roman"/>
          <w:sz w:val="28"/>
          <w:szCs w:val="28"/>
        </w:rPr>
        <w:t>торию, культуру, философских воз</w:t>
      </w:r>
      <w:r w:rsidRPr="00FD2D41">
        <w:rPr>
          <w:rFonts w:ascii="Times New Roman" w:hAnsi="Times New Roman" w:cs="Times New Roman"/>
          <w:sz w:val="28"/>
          <w:szCs w:val="28"/>
        </w:rPr>
        <w:t xml:space="preserve">зрений народа </w:t>
      </w:r>
      <w:proofErr w:type="spellStart"/>
      <w:r w:rsidRPr="00FD2D41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FD2D41">
        <w:rPr>
          <w:rFonts w:ascii="Times New Roman" w:hAnsi="Times New Roman" w:cs="Times New Roman"/>
          <w:sz w:val="28"/>
          <w:szCs w:val="28"/>
        </w:rPr>
        <w:t xml:space="preserve"> привить уважение и интерес к традиционной культуре своего народа, воспитывать нравственные и духовные качества. </w:t>
      </w:r>
    </w:p>
    <w:p w:rsidR="00E65305" w:rsidRDefault="00E65305" w:rsidP="00E6530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41">
        <w:rPr>
          <w:rFonts w:ascii="Times New Roman" w:hAnsi="Times New Roman" w:cs="Times New Roman"/>
          <w:b/>
          <w:sz w:val="28"/>
          <w:szCs w:val="28"/>
        </w:rPr>
        <w:t>Достижение цели обеспечивается решением следующих задач:</w:t>
      </w:r>
    </w:p>
    <w:p w:rsidR="00E65305" w:rsidRDefault="00E65305" w:rsidP="00E653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2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5210">
        <w:rPr>
          <w:rFonts w:ascii="Times New Roman" w:hAnsi="Times New Roman" w:cs="Times New Roman"/>
          <w:sz w:val="28"/>
          <w:szCs w:val="28"/>
        </w:rPr>
        <w:t>Поддержка юных талантов</w:t>
      </w:r>
      <w:proofErr w:type="gramStart"/>
      <w:r w:rsidRPr="002D52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10">
        <w:rPr>
          <w:rFonts w:ascii="Times New Roman" w:hAnsi="Times New Roman" w:cs="Times New Roman"/>
          <w:sz w:val="28"/>
          <w:szCs w:val="28"/>
        </w:rPr>
        <w:t xml:space="preserve"> детского творчества, пропаганда и поощрение танцевального искусства среди детей.</w:t>
      </w:r>
    </w:p>
    <w:p w:rsidR="00E65305" w:rsidRPr="002D5210" w:rsidRDefault="00E65305" w:rsidP="00E653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210">
        <w:rPr>
          <w:rFonts w:ascii="Times New Roman" w:hAnsi="Times New Roman" w:cs="Times New Roman"/>
          <w:sz w:val="28"/>
          <w:szCs w:val="28"/>
        </w:rPr>
        <w:t>- Пропаганда ЗОЖ, воспитание культурных и нравственных ценностей, а так же вкуса и эстетики среди детей.</w:t>
      </w:r>
    </w:p>
    <w:p w:rsidR="00E65305" w:rsidRPr="002D5210" w:rsidRDefault="00E65305" w:rsidP="00E653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210">
        <w:rPr>
          <w:rFonts w:ascii="Times New Roman" w:hAnsi="Times New Roman" w:cs="Times New Roman"/>
          <w:sz w:val="28"/>
          <w:szCs w:val="28"/>
        </w:rPr>
        <w:t>- Поощрение детей творчества.</w:t>
      </w:r>
    </w:p>
    <w:p w:rsidR="00E65305" w:rsidRPr="002D5210" w:rsidRDefault="00E65305" w:rsidP="00E653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210">
        <w:rPr>
          <w:rFonts w:ascii="Times New Roman" w:hAnsi="Times New Roman" w:cs="Times New Roman"/>
          <w:sz w:val="28"/>
          <w:szCs w:val="28"/>
        </w:rPr>
        <w:t>- Развития культурной жизни и создание культурно-массовых развитий района.</w:t>
      </w:r>
    </w:p>
    <w:p w:rsidR="00E65305" w:rsidRPr="002D5210" w:rsidRDefault="00E65305" w:rsidP="00E653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210">
        <w:rPr>
          <w:rFonts w:ascii="Times New Roman" w:hAnsi="Times New Roman" w:cs="Times New Roman"/>
          <w:sz w:val="28"/>
          <w:szCs w:val="28"/>
        </w:rPr>
        <w:t>- развивать творческое воображение.</w:t>
      </w:r>
    </w:p>
    <w:p w:rsidR="00E65305" w:rsidRPr="002D5210" w:rsidRDefault="00E65305" w:rsidP="00E653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210">
        <w:rPr>
          <w:rFonts w:ascii="Times New Roman" w:hAnsi="Times New Roman" w:cs="Times New Roman"/>
          <w:sz w:val="28"/>
          <w:szCs w:val="28"/>
        </w:rPr>
        <w:t>- Освоение и изучение элементов народного танца.</w:t>
      </w:r>
    </w:p>
    <w:p w:rsidR="00E65305" w:rsidRDefault="00E65305" w:rsidP="00E653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6376">
        <w:rPr>
          <w:rFonts w:ascii="Times New Roman" w:hAnsi="Times New Roman" w:cs="Times New Roman"/>
          <w:sz w:val="28"/>
          <w:szCs w:val="28"/>
        </w:rPr>
        <w:t xml:space="preserve">Для зачисления в коллектив специальных знаний и подготовки не требуется,  зачисляются все желающие, не имеющие медицинских противопоказаний. </w:t>
      </w:r>
    </w:p>
    <w:p w:rsidR="00E65305" w:rsidRPr="00296376" w:rsidRDefault="00E65305" w:rsidP="00E6530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76">
        <w:rPr>
          <w:rFonts w:ascii="Times New Roman" w:hAnsi="Times New Roman" w:cs="Times New Roman"/>
          <w:b/>
          <w:sz w:val="28"/>
          <w:szCs w:val="28"/>
        </w:rPr>
        <w:t>По завершению  обучения учащиеся должны знать:</w:t>
      </w:r>
    </w:p>
    <w:p w:rsidR="00E65305" w:rsidRPr="002243B4" w:rsidRDefault="00E65305" w:rsidP="00E653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3B4">
        <w:rPr>
          <w:rFonts w:ascii="Times New Roman" w:hAnsi="Times New Roman" w:cs="Times New Roman"/>
          <w:sz w:val="28"/>
          <w:szCs w:val="28"/>
        </w:rPr>
        <w:lastRenderedPageBreak/>
        <w:t>готовиться к занятиям, строиться в колонну по одному, находить свое место в</w:t>
      </w:r>
      <w:r w:rsidRPr="002243B4">
        <w:rPr>
          <w:rFonts w:ascii="Times New Roman" w:hAnsi="Times New Roman" w:cs="Times New Roman"/>
          <w:sz w:val="28"/>
          <w:szCs w:val="28"/>
        </w:rPr>
        <w:sym w:font="Symbol" w:char="F02D"/>
      </w:r>
      <w:r w:rsidRPr="002243B4">
        <w:rPr>
          <w:rFonts w:ascii="Times New Roman" w:hAnsi="Times New Roman" w:cs="Times New Roman"/>
          <w:sz w:val="28"/>
          <w:szCs w:val="28"/>
        </w:rPr>
        <w:t xml:space="preserve"> строю и входить в зал организованно; </w:t>
      </w:r>
    </w:p>
    <w:p w:rsidR="00E65305" w:rsidRPr="002243B4" w:rsidRDefault="00E65305" w:rsidP="00E653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3B4">
        <w:rPr>
          <w:rFonts w:ascii="Times New Roman" w:hAnsi="Times New Roman" w:cs="Times New Roman"/>
          <w:sz w:val="28"/>
          <w:szCs w:val="28"/>
        </w:rPr>
        <w:t xml:space="preserve"> под музыку, приветствовать учителя, занимать правильное исходное положение</w:t>
      </w:r>
      <w:r w:rsidRPr="002243B4">
        <w:rPr>
          <w:rFonts w:ascii="Times New Roman" w:hAnsi="Times New Roman" w:cs="Times New Roman"/>
          <w:sz w:val="28"/>
          <w:szCs w:val="28"/>
        </w:rPr>
        <w:sym w:font="Symbol" w:char="F02D"/>
      </w:r>
      <w:r w:rsidRPr="002243B4">
        <w:rPr>
          <w:rFonts w:ascii="Times New Roman" w:hAnsi="Times New Roman" w:cs="Times New Roman"/>
          <w:sz w:val="28"/>
          <w:szCs w:val="28"/>
        </w:rPr>
        <w:t xml:space="preserve"> (стоять прямо, не опускать голову, без лишнего напряжения в коленях и плечах, не сутулиться), равняться в шеренге, в колонне;  </w:t>
      </w:r>
    </w:p>
    <w:p w:rsidR="00E65305" w:rsidRPr="002243B4" w:rsidRDefault="00E65305" w:rsidP="00E653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3B4">
        <w:rPr>
          <w:rFonts w:ascii="Times New Roman" w:hAnsi="Times New Roman" w:cs="Times New Roman"/>
          <w:sz w:val="28"/>
          <w:szCs w:val="28"/>
        </w:rPr>
        <w:t>ходить свободным естественным шагом, двигаться по залу в разных направлениях,</w:t>
      </w:r>
      <w:r w:rsidRPr="002243B4">
        <w:rPr>
          <w:rFonts w:ascii="Times New Roman" w:hAnsi="Times New Roman" w:cs="Times New Roman"/>
          <w:sz w:val="28"/>
          <w:szCs w:val="28"/>
        </w:rPr>
        <w:sym w:font="Symbol" w:char="F02D"/>
      </w:r>
      <w:r w:rsidRPr="002243B4">
        <w:rPr>
          <w:rFonts w:ascii="Times New Roman" w:hAnsi="Times New Roman" w:cs="Times New Roman"/>
          <w:sz w:val="28"/>
          <w:szCs w:val="28"/>
        </w:rPr>
        <w:t xml:space="preserve"> не мешая друг другу; </w:t>
      </w:r>
    </w:p>
    <w:p w:rsidR="00E65305" w:rsidRPr="002243B4" w:rsidRDefault="00E65305" w:rsidP="00E653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3B4">
        <w:rPr>
          <w:rFonts w:ascii="Times New Roman" w:hAnsi="Times New Roman" w:cs="Times New Roman"/>
          <w:sz w:val="28"/>
          <w:szCs w:val="28"/>
        </w:rPr>
        <w:t xml:space="preserve"> ходить и бегать по кругу с сохранением правильных дистанций, не </w:t>
      </w:r>
      <w:proofErr w:type="spellStart"/>
      <w:r w:rsidRPr="002243B4">
        <w:rPr>
          <w:rFonts w:ascii="Times New Roman" w:hAnsi="Times New Roman" w:cs="Times New Roman"/>
          <w:sz w:val="28"/>
          <w:szCs w:val="28"/>
        </w:rPr>
        <w:t>сужаякруг</w:t>
      </w:r>
      <w:proofErr w:type="spellEnd"/>
      <w:r w:rsidRPr="00224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3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43B4">
        <w:rPr>
          <w:rFonts w:ascii="Times New Roman" w:hAnsi="Times New Roman" w:cs="Times New Roman"/>
          <w:sz w:val="28"/>
          <w:szCs w:val="28"/>
        </w:rPr>
        <w:t xml:space="preserve"> не</w:t>
      </w:r>
      <w:r w:rsidRPr="002243B4">
        <w:rPr>
          <w:rFonts w:ascii="Times New Roman" w:hAnsi="Times New Roman" w:cs="Times New Roman"/>
          <w:sz w:val="28"/>
          <w:szCs w:val="28"/>
        </w:rPr>
        <w:sym w:font="Symbol" w:char="F02D"/>
      </w:r>
      <w:r w:rsidRPr="002243B4">
        <w:rPr>
          <w:rFonts w:ascii="Times New Roman" w:hAnsi="Times New Roman" w:cs="Times New Roman"/>
          <w:sz w:val="28"/>
          <w:szCs w:val="28"/>
        </w:rPr>
        <w:t xml:space="preserve"> сходя с его линии; </w:t>
      </w:r>
    </w:p>
    <w:p w:rsidR="00E65305" w:rsidRPr="002243B4" w:rsidRDefault="00E65305" w:rsidP="00E653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3B4">
        <w:rPr>
          <w:rFonts w:ascii="Times New Roman" w:hAnsi="Times New Roman" w:cs="Times New Roman"/>
          <w:sz w:val="28"/>
          <w:szCs w:val="28"/>
        </w:rPr>
        <w:t xml:space="preserve"> ритмично выполнять несложные движения руками и ногами; </w:t>
      </w:r>
    </w:p>
    <w:p w:rsidR="00E65305" w:rsidRPr="002243B4" w:rsidRDefault="00E65305" w:rsidP="00E653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3B4">
        <w:rPr>
          <w:rFonts w:ascii="Times New Roman" w:hAnsi="Times New Roman" w:cs="Times New Roman"/>
          <w:sz w:val="28"/>
          <w:szCs w:val="28"/>
        </w:rPr>
        <w:t xml:space="preserve"> соотносить темп движений с темпом музыкального произведения;</w:t>
      </w:r>
    </w:p>
    <w:p w:rsidR="00E65305" w:rsidRPr="002243B4" w:rsidRDefault="00E65305" w:rsidP="00E653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3B4">
        <w:rPr>
          <w:rFonts w:ascii="Times New Roman" w:hAnsi="Times New Roman" w:cs="Times New Roman"/>
          <w:sz w:val="28"/>
          <w:szCs w:val="28"/>
        </w:rPr>
        <w:t xml:space="preserve"> выполнять игровые и плясовые движения;</w:t>
      </w:r>
    </w:p>
    <w:p w:rsidR="00E65305" w:rsidRPr="002243B4" w:rsidRDefault="00E65305" w:rsidP="00E653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3B4">
        <w:rPr>
          <w:rFonts w:ascii="Times New Roman" w:hAnsi="Times New Roman" w:cs="Times New Roman"/>
          <w:sz w:val="28"/>
          <w:szCs w:val="28"/>
        </w:rPr>
        <w:t>выполнять задания после показа и по словесной инструкции учителя;</w:t>
      </w:r>
    </w:p>
    <w:p w:rsidR="00E65305" w:rsidRPr="00296376" w:rsidRDefault="00E65305" w:rsidP="00E653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3B4">
        <w:rPr>
          <w:rFonts w:ascii="Times New Roman" w:hAnsi="Times New Roman" w:cs="Times New Roman"/>
          <w:sz w:val="28"/>
          <w:szCs w:val="28"/>
        </w:rPr>
        <w:t xml:space="preserve">  начинать и заканчивать движения в соответствии со звучанием музыки</w:t>
      </w:r>
      <w:r>
        <w:t>.</w:t>
      </w:r>
    </w:p>
    <w:p w:rsidR="00E65305" w:rsidRPr="00FD2D41" w:rsidRDefault="00E65305" w:rsidP="00E653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305" w:rsidRDefault="00E65305" w:rsidP="00E65305">
      <w:pPr>
        <w:tabs>
          <w:tab w:val="left" w:pos="5625"/>
        </w:tabs>
      </w:pPr>
    </w:p>
    <w:p w:rsidR="00E65305" w:rsidRPr="00D40BB4" w:rsidRDefault="00E65305" w:rsidP="00E65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BB4">
        <w:rPr>
          <w:rFonts w:ascii="Times New Roman" w:hAnsi="Times New Roman" w:cs="Times New Roman"/>
          <w:sz w:val="28"/>
          <w:szCs w:val="28"/>
        </w:rPr>
        <w:t xml:space="preserve">         Программа предусматривает контроль усвоения учебного материала через различные формы выступлений: открытые уроки, мастер-классы.</w:t>
      </w:r>
    </w:p>
    <w:p w:rsidR="00E65305" w:rsidRPr="00D40BB4" w:rsidRDefault="00E65305" w:rsidP="00E653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40BB4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методы: </w:t>
      </w:r>
    </w:p>
    <w:p w:rsidR="00E65305" w:rsidRPr="00D40BB4" w:rsidRDefault="00E65305" w:rsidP="00E653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40BB4">
        <w:rPr>
          <w:rFonts w:ascii="Times New Roman" w:hAnsi="Times New Roman" w:cs="Times New Roman"/>
          <w:sz w:val="28"/>
          <w:szCs w:val="28"/>
        </w:rPr>
        <w:t xml:space="preserve">- Познавательный метод осуществляется в форме, лекций, бесед, встреч с мастерами, экскурсий, походов, чтением литературы. </w:t>
      </w:r>
    </w:p>
    <w:p w:rsidR="00E65305" w:rsidRPr="00D40BB4" w:rsidRDefault="00E65305" w:rsidP="00E653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40BB4">
        <w:rPr>
          <w:rFonts w:ascii="Times New Roman" w:hAnsi="Times New Roman" w:cs="Times New Roman"/>
          <w:sz w:val="28"/>
          <w:szCs w:val="28"/>
        </w:rPr>
        <w:t xml:space="preserve">- Метод самореализации осуществляется через самоуправление в коллективе, через различные творческие дела, индивидуальные обязанности в активе. </w:t>
      </w:r>
    </w:p>
    <w:p w:rsidR="00E65305" w:rsidRPr="00D40BB4" w:rsidRDefault="00E65305" w:rsidP="00E653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40BB4">
        <w:rPr>
          <w:rFonts w:ascii="Times New Roman" w:hAnsi="Times New Roman" w:cs="Times New Roman"/>
          <w:sz w:val="28"/>
          <w:szCs w:val="28"/>
        </w:rPr>
        <w:t xml:space="preserve">- Метод контроля: контроль качества усвоения программы, роста динамики творческих показателей. </w:t>
      </w:r>
    </w:p>
    <w:p w:rsidR="00E65305" w:rsidRPr="00D40BB4" w:rsidRDefault="00E65305" w:rsidP="00E653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40BB4">
        <w:rPr>
          <w:rFonts w:ascii="Times New Roman" w:hAnsi="Times New Roman" w:cs="Times New Roman"/>
          <w:sz w:val="28"/>
          <w:szCs w:val="28"/>
        </w:rPr>
        <w:t>- Для реализации метода преемственности могут использоваться разнообразные формы работы для создания коллективизма: посвящение в коллектив, походы, встречи с выпускниками-студентами и т.д.</w:t>
      </w:r>
    </w:p>
    <w:p w:rsidR="00E65305" w:rsidRPr="00D40BB4" w:rsidRDefault="00E65305" w:rsidP="00E653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5305" w:rsidRPr="00D40BB4" w:rsidRDefault="00E65305" w:rsidP="00E6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305" w:rsidRDefault="00E65305" w:rsidP="00E65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0BB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343E1" w:rsidRDefault="001343E1" w:rsidP="00E65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43E1" w:rsidRDefault="001343E1" w:rsidP="00E65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141" w:type="dxa"/>
        <w:tblInd w:w="-252" w:type="dxa"/>
        <w:tblLook w:val="01E0" w:firstRow="1" w:lastRow="1" w:firstColumn="1" w:lastColumn="1" w:noHBand="0" w:noVBand="0"/>
      </w:tblPr>
      <w:tblGrid>
        <w:gridCol w:w="1429"/>
        <w:gridCol w:w="827"/>
        <w:gridCol w:w="4479"/>
        <w:gridCol w:w="1029"/>
        <w:gridCol w:w="1230"/>
        <w:gridCol w:w="1147"/>
      </w:tblGrid>
      <w:tr w:rsidR="001343E1" w:rsidRPr="0013747C" w:rsidTr="001343E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Год обучения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Темы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</w:tr>
      <w:tr w:rsidR="001343E1" w:rsidRPr="00EE4D03" w:rsidTr="001343E1">
        <w:trPr>
          <w:trHeight w:val="410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1" w:rsidRPr="0013747C" w:rsidRDefault="001343E1" w:rsidP="001343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>Первый год обучения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343E1" w:rsidRPr="001E4C2E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Вводное 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ТБ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"Танец"? Основные понятия.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Поклон 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корпуса. Основные правила  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 рук. Позиции ног.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на развитие координации.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 подскоки.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по линии танца.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Тренировочный танец "Стирка"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Позиции в паре. Основные правила. 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"раз ладошка". Элементы танца.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движения  танца "Раз ладошка". Разучивание движений.</w:t>
            </w:r>
          </w:p>
          <w:p w:rsidR="001343E1" w:rsidRDefault="001343E1" w:rsidP="001343E1"/>
          <w:p w:rsidR="001343E1" w:rsidRDefault="001343E1" w:rsidP="001343E1"/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2E">
              <w:rPr>
                <w:rFonts w:ascii="Times New Roman" w:hAnsi="Times New Roman" w:cs="Times New Roman"/>
                <w:sz w:val="24"/>
                <w:szCs w:val="24"/>
              </w:rPr>
              <w:t>Тренировочный танец «Ладошки». Основные движения, переходы в позиции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03">
              <w:rPr>
                <w:rFonts w:ascii="Times New Roman" w:hAnsi="Times New Roman" w:cs="Times New Roman"/>
                <w:sz w:val="24"/>
                <w:szCs w:val="24"/>
              </w:rPr>
              <w:t>Танец «Вару - Вару». Разучивание танцевальных движений.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"Медвежата". Разучивание танцевальных движений.</w:t>
            </w:r>
          </w:p>
          <w:p w:rsidR="001343E1" w:rsidRPr="00EE4D03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танцев.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Pr="0013747C" w:rsidRDefault="001343E1" w:rsidP="001343E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343E1" w:rsidRP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343E1" w:rsidRP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P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  <w:p w:rsidR="001343E1" w:rsidRPr="0013747C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43E1" w:rsidRPr="0013747C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343E1" w:rsidRP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343E1" w:rsidRP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343E1" w:rsidRDefault="001343E1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343E1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E1" w:rsidRPr="00EE4D03" w:rsidRDefault="001343E1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1343E1" w:rsidRDefault="001343E1" w:rsidP="00E65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43E1" w:rsidRDefault="001343E1" w:rsidP="00E65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43E1" w:rsidRDefault="001343E1" w:rsidP="00E65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43E1" w:rsidRDefault="001343E1" w:rsidP="00E65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43E1" w:rsidRDefault="001343E1" w:rsidP="00E65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43E1" w:rsidRDefault="001343E1" w:rsidP="00E65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43E1" w:rsidRDefault="001343E1" w:rsidP="00E65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43E1" w:rsidRPr="001343E1" w:rsidRDefault="001343E1" w:rsidP="00E65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5305" w:rsidRPr="009A0C2E" w:rsidRDefault="00E65305" w:rsidP="00E6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1" w:type="dxa"/>
        <w:tblInd w:w="-252" w:type="dxa"/>
        <w:tblLook w:val="01E0" w:firstRow="1" w:lastRow="1" w:firstColumn="1" w:lastColumn="1" w:noHBand="0" w:noVBand="0"/>
      </w:tblPr>
      <w:tblGrid>
        <w:gridCol w:w="1429"/>
        <w:gridCol w:w="827"/>
        <w:gridCol w:w="4479"/>
        <w:gridCol w:w="1029"/>
        <w:gridCol w:w="1230"/>
        <w:gridCol w:w="1147"/>
      </w:tblGrid>
      <w:tr w:rsidR="00E65305" w:rsidRPr="00C2234C" w:rsidTr="001343E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5" w:rsidRPr="0013747C" w:rsidRDefault="00E65305" w:rsidP="001343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Темы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5" w:rsidRPr="0013747C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5" w:rsidRPr="0013747C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5" w:rsidRPr="0013747C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</w:tr>
      <w:tr w:rsidR="00E65305" w:rsidRPr="00C2234C" w:rsidTr="001343E1">
        <w:trPr>
          <w:trHeight w:val="47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5" w:rsidRPr="0013747C" w:rsidRDefault="00E65305" w:rsidP="001343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 </w:t>
            </w: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>год обучения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5" w:rsidRPr="0013747C" w:rsidRDefault="00E65305" w:rsidP="0019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5305" w:rsidRPr="0013747C" w:rsidRDefault="00E65305" w:rsidP="0019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03E2" w:rsidRDefault="001903E2" w:rsidP="0019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Pr="0013747C" w:rsidRDefault="00E65305" w:rsidP="0019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03E2" w:rsidRDefault="001903E2" w:rsidP="0019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E2" w:rsidRDefault="001903E2" w:rsidP="0019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Pr="0013747C" w:rsidRDefault="00E65305" w:rsidP="0019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03E2" w:rsidRDefault="001903E2" w:rsidP="0019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Pr="0013747C" w:rsidRDefault="00E65305" w:rsidP="0019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5305" w:rsidRPr="0013747C" w:rsidRDefault="00E65305" w:rsidP="0019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5305" w:rsidRPr="0013747C" w:rsidRDefault="00E65305" w:rsidP="0019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5305" w:rsidRPr="0013747C" w:rsidRDefault="00E65305" w:rsidP="0019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03E2" w:rsidRDefault="00E65305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65305" w:rsidRPr="0013747C" w:rsidRDefault="00E65305" w:rsidP="0019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65305" w:rsidRDefault="00E65305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03E2" w:rsidRDefault="00E65305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5305" w:rsidRDefault="00E65305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1903E2" w:rsidRDefault="001903E2" w:rsidP="001903E2">
            <w:pPr>
              <w:tabs>
                <w:tab w:val="center" w:pos="3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3E2" w:rsidRDefault="001903E2" w:rsidP="001903E2">
            <w:pPr>
              <w:tabs>
                <w:tab w:val="center" w:pos="3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E65305" w:rsidP="001903E2">
            <w:pPr>
              <w:tabs>
                <w:tab w:val="center" w:pos="3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5305" w:rsidRPr="001E4C2E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5" w:rsidRPr="0013747C" w:rsidRDefault="00E65305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Вводное 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ТБ</w:t>
            </w:r>
          </w:p>
          <w:p w:rsidR="00E65305" w:rsidRPr="0013747C" w:rsidRDefault="00E65305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ансамбля. Изучения поклона.</w:t>
            </w:r>
          </w:p>
          <w:p w:rsidR="00E65305" w:rsidRPr="0013747C" w:rsidRDefault="00E65305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середине: повороты и наклоны головы, работа рукам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кисти, локти, плечи - круговые движения).</w:t>
            </w:r>
          </w:p>
          <w:p w:rsidR="00E65305" w:rsidRPr="0013747C" w:rsidRDefault="00E65305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корпуса. Основные правила  </w:t>
            </w:r>
          </w:p>
          <w:p w:rsidR="00E65305" w:rsidRDefault="00E65305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 рук. Позиции ног.</w:t>
            </w:r>
          </w:p>
          <w:p w:rsidR="00E65305" w:rsidRDefault="00E65305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на развитие координации.</w:t>
            </w:r>
          </w:p>
          <w:p w:rsidR="00E65305" w:rsidRDefault="00E65305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 подскоки.</w:t>
            </w:r>
          </w:p>
          <w:p w:rsidR="00E65305" w:rsidRDefault="00E65305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по линии танца.</w:t>
            </w:r>
          </w:p>
          <w:p w:rsidR="00E65305" w:rsidRDefault="001903E2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корпуса, рук при выполнении различных упражнений.</w:t>
            </w:r>
          </w:p>
          <w:p w:rsidR="00E65305" w:rsidRDefault="00E65305" w:rsidP="0019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Позиции в паре. Основные правила. </w:t>
            </w:r>
          </w:p>
          <w:p w:rsidR="001903E2" w:rsidRDefault="001903E2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Pr="001903E2" w:rsidRDefault="001903E2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E2">
              <w:rPr>
                <w:rFonts w:ascii="Times New Roman" w:hAnsi="Times New Roman" w:cs="Times New Roman"/>
                <w:sz w:val="24"/>
                <w:szCs w:val="24"/>
              </w:rPr>
              <w:t>Свободная танцевальная импровизация под заданную музыку.</w:t>
            </w:r>
          </w:p>
          <w:p w:rsidR="001903E2" w:rsidRDefault="00D57017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работа.</w:t>
            </w:r>
          </w:p>
          <w:p w:rsidR="001903E2" w:rsidRDefault="001903E2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1903E2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 w:rsidR="00E65305" w:rsidRPr="00EE4D0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танцевальных движений.</w:t>
            </w: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"Медвежата". Разучивание танцевальных движений.</w:t>
            </w:r>
          </w:p>
          <w:p w:rsidR="00E65305" w:rsidRPr="00EE4D03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D57017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 детальный разбор номера (танца).</w:t>
            </w:r>
          </w:p>
          <w:p w:rsidR="00D57017" w:rsidRDefault="00D57017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всего номера.</w:t>
            </w:r>
          </w:p>
          <w:p w:rsidR="00D57017" w:rsidRDefault="00D57017" w:rsidP="001343E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7" w:rsidRDefault="00D57017" w:rsidP="001343E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</w:t>
            </w:r>
          </w:p>
          <w:p w:rsidR="00E65305" w:rsidRPr="0013747C" w:rsidRDefault="00E65305" w:rsidP="001343E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65305" w:rsidRPr="0013747C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  <w:p w:rsidR="00E65305" w:rsidRPr="0013747C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65305" w:rsidRPr="0013747C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Pr="00A108B0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Pr="00A108B0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Pr="00A108B0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Pr="00A108B0" w:rsidRDefault="00E65305" w:rsidP="00134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E65305" w:rsidRPr="0013747C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E65305" w:rsidRPr="0013747C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  <w:p w:rsidR="00E65305" w:rsidRPr="0013747C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5305" w:rsidRPr="0013747C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65305" w:rsidRPr="0013747C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Pr="00A108B0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65305" w:rsidRDefault="00E65305" w:rsidP="0013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Pr="00A108B0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65305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05" w:rsidRPr="00A108B0" w:rsidRDefault="00E65305" w:rsidP="00134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65305" w:rsidRDefault="00E65305" w:rsidP="00E65305">
      <w:pPr>
        <w:tabs>
          <w:tab w:val="left" w:pos="56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20C3E" w:rsidRDefault="00120C3E" w:rsidP="00E65305">
      <w:pPr>
        <w:tabs>
          <w:tab w:val="left" w:pos="56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20C3E" w:rsidRDefault="00120C3E" w:rsidP="00E65305">
      <w:pPr>
        <w:tabs>
          <w:tab w:val="left" w:pos="56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157" w:type="dxa"/>
        <w:tblInd w:w="-252" w:type="dxa"/>
        <w:tblLook w:val="01E0" w:firstRow="1" w:lastRow="1" w:firstColumn="1" w:lastColumn="1" w:noHBand="0" w:noVBand="0"/>
      </w:tblPr>
      <w:tblGrid>
        <w:gridCol w:w="1431"/>
        <w:gridCol w:w="828"/>
        <w:gridCol w:w="4486"/>
        <w:gridCol w:w="1031"/>
        <w:gridCol w:w="1232"/>
        <w:gridCol w:w="1149"/>
      </w:tblGrid>
      <w:tr w:rsidR="00120C3E" w:rsidRPr="0013747C" w:rsidTr="009C3D61">
        <w:trPr>
          <w:trHeight w:val="83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E" w:rsidRPr="0013747C" w:rsidRDefault="00120C3E" w:rsidP="00366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E" w:rsidRPr="0013747C" w:rsidRDefault="00120C3E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E" w:rsidRPr="0013747C" w:rsidRDefault="00120C3E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E" w:rsidRPr="0013747C" w:rsidRDefault="00120C3E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E" w:rsidRPr="0013747C" w:rsidRDefault="00120C3E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E" w:rsidRPr="0013747C" w:rsidRDefault="00120C3E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</w:tr>
      <w:tr w:rsidR="00120C3E" w:rsidRPr="00A108B0" w:rsidTr="009C3D61">
        <w:trPr>
          <w:trHeight w:val="48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E" w:rsidRPr="0013747C" w:rsidRDefault="00120C3E" w:rsidP="00366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Третий </w:t>
            </w: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>год обучения</w:t>
            </w:r>
          </w:p>
          <w:p w:rsidR="00120C3E" w:rsidRPr="0013747C" w:rsidRDefault="00120C3E" w:rsidP="00366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E" w:rsidRDefault="00120C3E" w:rsidP="00120C3E">
            <w:pPr>
              <w:tabs>
                <w:tab w:val="center" w:pos="3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0C3E" w:rsidRDefault="00120C3E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0C3E" w:rsidRDefault="00120C3E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0C3E" w:rsidRDefault="00120C3E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0C3E" w:rsidRDefault="00120C3E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0C3E" w:rsidRDefault="00120C3E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0C3E" w:rsidRPr="001E4C2E" w:rsidRDefault="00120C3E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E" w:rsidRPr="0013747C" w:rsidRDefault="00120C3E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Вводное 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ТБ</w:t>
            </w:r>
          </w:p>
          <w:p w:rsidR="00120C3E" w:rsidRPr="0013747C" w:rsidRDefault="00120C3E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</w:t>
            </w:r>
          </w:p>
          <w:p w:rsidR="00120C3E" w:rsidRDefault="00120C3E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историей якутского танца.</w:t>
            </w:r>
          </w:p>
          <w:p w:rsidR="00120C3E" w:rsidRDefault="00120C3E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наследием танцевального искусства.</w:t>
            </w:r>
          </w:p>
          <w:p w:rsidR="00120C3E" w:rsidRDefault="00120C3E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гигиены.</w:t>
            </w:r>
          </w:p>
          <w:p w:rsidR="00120C3E" w:rsidRDefault="00120C3E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Разминки на середине зала</w:t>
            </w:r>
          </w:p>
          <w:p w:rsidR="00120C3E" w:rsidRDefault="00120C3E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этюдов </w:t>
            </w:r>
          </w:p>
          <w:p w:rsidR="00120C3E" w:rsidRDefault="00120C3E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</w:t>
            </w:r>
          </w:p>
          <w:p w:rsidR="00120C3E" w:rsidRDefault="00120C3E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3E" w:rsidRDefault="00120C3E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3E" w:rsidRDefault="00120C3E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C3E" w:rsidRPr="0013747C" w:rsidRDefault="00120C3E" w:rsidP="00120C3E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E" w:rsidRPr="0013747C" w:rsidRDefault="00120C3E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120C3E" w:rsidRDefault="00120C3E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120C3E" w:rsidRDefault="00120C3E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120C3E" w:rsidRDefault="00120C3E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120C3E" w:rsidRDefault="00120C3E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  <w:p w:rsidR="009C3D61" w:rsidRDefault="009C3D61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</w:p>
          <w:p w:rsidR="009C3D61" w:rsidRDefault="009C3D61" w:rsidP="009C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C3D61" w:rsidRDefault="009C3D61" w:rsidP="009C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61" w:rsidRDefault="009C3D61" w:rsidP="009C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61" w:rsidRPr="00120C3E" w:rsidRDefault="009C3D61" w:rsidP="009C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E" w:rsidRDefault="00120C3E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0C3E" w:rsidRDefault="00120C3E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120C3E" w:rsidRDefault="00120C3E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120C3E" w:rsidRDefault="00120C3E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20C3E" w:rsidRDefault="00120C3E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  <w:p w:rsidR="009C3D61" w:rsidRDefault="009C3D61" w:rsidP="009C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D61" w:rsidRPr="0013747C" w:rsidRDefault="009C3D61" w:rsidP="009C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E" w:rsidRPr="0013747C" w:rsidRDefault="00120C3E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20C3E" w:rsidRDefault="00120C3E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0C3E" w:rsidRDefault="00120C3E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3E" w:rsidRDefault="00120C3E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3D61" w:rsidRDefault="009C3D61" w:rsidP="001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C3D61" w:rsidRDefault="009C3D61" w:rsidP="009C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3D61" w:rsidRPr="00120C3E" w:rsidRDefault="009C3D61" w:rsidP="009C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120C3E" w:rsidRDefault="00120C3E" w:rsidP="00E65305">
      <w:pPr>
        <w:tabs>
          <w:tab w:val="left" w:pos="56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157" w:type="dxa"/>
        <w:tblInd w:w="-252" w:type="dxa"/>
        <w:tblLook w:val="01E0" w:firstRow="1" w:lastRow="1" w:firstColumn="1" w:lastColumn="1" w:noHBand="0" w:noVBand="0"/>
      </w:tblPr>
      <w:tblGrid>
        <w:gridCol w:w="1448"/>
        <w:gridCol w:w="824"/>
        <w:gridCol w:w="4476"/>
        <w:gridCol w:w="1028"/>
        <w:gridCol w:w="1232"/>
        <w:gridCol w:w="1149"/>
      </w:tblGrid>
      <w:tr w:rsidR="009C3D61" w:rsidRPr="0013747C" w:rsidTr="00366612">
        <w:trPr>
          <w:trHeight w:val="83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1" w:rsidRPr="0013747C" w:rsidRDefault="009C3D61" w:rsidP="00366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1" w:rsidRPr="0013747C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1" w:rsidRPr="0013747C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1" w:rsidRPr="0013747C" w:rsidRDefault="009C3D61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1" w:rsidRPr="0013747C" w:rsidRDefault="009C3D61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1" w:rsidRPr="0013747C" w:rsidRDefault="009C3D61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</w:tr>
      <w:tr w:rsidR="009C3D61" w:rsidRPr="00120C3E" w:rsidTr="00366612">
        <w:trPr>
          <w:trHeight w:val="48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1" w:rsidRPr="0013747C" w:rsidRDefault="009C3D61" w:rsidP="00366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Четвертый </w:t>
            </w: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>год обучения</w:t>
            </w:r>
          </w:p>
          <w:p w:rsidR="009C3D61" w:rsidRPr="0013747C" w:rsidRDefault="009C3D61" w:rsidP="00366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1" w:rsidRDefault="009C3D61" w:rsidP="009C3D61">
            <w:pPr>
              <w:tabs>
                <w:tab w:val="center" w:pos="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3D61" w:rsidRDefault="009C3D61" w:rsidP="009C3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D61" w:rsidRDefault="009C3D61" w:rsidP="009C3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3D61" w:rsidRDefault="009C3D61" w:rsidP="009C3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3D61" w:rsidRDefault="009C3D61" w:rsidP="009C3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3D61" w:rsidRDefault="009C3D61" w:rsidP="009C3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3D61" w:rsidRPr="001E4C2E" w:rsidRDefault="009C3D61" w:rsidP="009C3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1" w:rsidRPr="0013747C" w:rsidRDefault="009C3D61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Легенда о происхождении народа Саха</w:t>
            </w:r>
          </w:p>
          <w:p w:rsidR="009C3D61" w:rsidRPr="0013747C" w:rsidRDefault="009C3D61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национальное празднество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C3D61" w:rsidRDefault="009C3D61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якутского танца</w:t>
            </w:r>
          </w:p>
          <w:p w:rsidR="009C3D61" w:rsidRDefault="009C3D61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Природа, мир животных в сказках, легендах, преданиях.</w:t>
            </w:r>
          </w:p>
          <w:p w:rsidR="009C3D61" w:rsidRDefault="009C3D61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</w:t>
            </w:r>
          </w:p>
          <w:p w:rsidR="009C3D61" w:rsidRDefault="009C3D61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этюдов </w:t>
            </w:r>
          </w:p>
          <w:p w:rsidR="009C3D61" w:rsidRDefault="009C3D61" w:rsidP="0036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</w:t>
            </w: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D61" w:rsidRPr="0013747C" w:rsidRDefault="009C3D61" w:rsidP="00366612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1" w:rsidRPr="0013747C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</w:p>
          <w:p w:rsidR="009C3D61" w:rsidRDefault="009C3D61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C3D61" w:rsidRDefault="009C3D61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61" w:rsidRDefault="009C3D61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61" w:rsidRPr="00120C3E" w:rsidRDefault="009C3D61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  <w:p w:rsidR="009C3D61" w:rsidRDefault="009C3D61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D61" w:rsidRPr="0013747C" w:rsidRDefault="009C3D61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1" w:rsidRPr="0013747C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3D61" w:rsidRDefault="009C3D61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C3D61" w:rsidRDefault="009C3D61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3D61" w:rsidRPr="00120C3E" w:rsidRDefault="009C3D61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120C3E" w:rsidRDefault="00120C3E" w:rsidP="00E65305">
      <w:pPr>
        <w:tabs>
          <w:tab w:val="left" w:pos="56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20C3E" w:rsidRDefault="00120C3E" w:rsidP="00E65305">
      <w:pPr>
        <w:tabs>
          <w:tab w:val="left" w:pos="56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20C3E" w:rsidRDefault="00120C3E" w:rsidP="00E65305">
      <w:pPr>
        <w:tabs>
          <w:tab w:val="left" w:pos="56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157" w:type="dxa"/>
        <w:tblInd w:w="-252" w:type="dxa"/>
        <w:tblLook w:val="01E0" w:firstRow="1" w:lastRow="1" w:firstColumn="1" w:lastColumn="1" w:noHBand="0" w:noVBand="0"/>
      </w:tblPr>
      <w:tblGrid>
        <w:gridCol w:w="1431"/>
        <w:gridCol w:w="828"/>
        <w:gridCol w:w="4486"/>
        <w:gridCol w:w="1031"/>
        <w:gridCol w:w="1232"/>
        <w:gridCol w:w="1149"/>
      </w:tblGrid>
      <w:tr w:rsidR="009A0D29" w:rsidRPr="0013747C" w:rsidTr="00366612">
        <w:trPr>
          <w:trHeight w:val="83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</w:tr>
      <w:tr w:rsidR="009A0D29" w:rsidRPr="00120C3E" w:rsidTr="00366612">
        <w:trPr>
          <w:trHeight w:val="48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Пятый год </w:t>
            </w: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</w:p>
          <w:p w:rsidR="009A0D29" w:rsidRPr="0013747C" w:rsidRDefault="009A0D29" w:rsidP="00366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Default="009A0D29" w:rsidP="00366612">
            <w:pPr>
              <w:tabs>
                <w:tab w:val="center" w:pos="3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0D29" w:rsidRPr="001E4C2E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Default="009A0D29" w:rsidP="009A0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29">
              <w:rPr>
                <w:rFonts w:ascii="Times New Roman" w:hAnsi="Times New Roman" w:cs="Times New Roman"/>
                <w:sz w:val="24"/>
                <w:szCs w:val="24"/>
              </w:rPr>
              <w:t>Вводная беседа.                                                  Творчество лучших танцевальных коллективов Р</w:t>
            </w:r>
            <w:proofErr w:type="gramStart"/>
            <w:r w:rsidRPr="009A0D2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A0D29">
              <w:rPr>
                <w:rFonts w:ascii="Times New Roman" w:hAnsi="Times New Roman" w:cs="Times New Roman"/>
                <w:sz w:val="24"/>
                <w:szCs w:val="24"/>
              </w:rPr>
              <w:t xml:space="preserve">Я). Легенды </w:t>
            </w:r>
            <w:proofErr w:type="spellStart"/>
            <w:proofErr w:type="gramStart"/>
            <w:r w:rsidRPr="009A0D29">
              <w:rPr>
                <w:rFonts w:ascii="Times New Roman" w:hAnsi="Times New Roman" w:cs="Times New Roman"/>
                <w:sz w:val="24"/>
                <w:szCs w:val="24"/>
              </w:rPr>
              <w:t>происхожде</w:t>
            </w:r>
            <w:proofErr w:type="spellEnd"/>
            <w:r w:rsidRPr="009A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D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A0D29">
              <w:rPr>
                <w:rFonts w:ascii="Times New Roman" w:hAnsi="Times New Roman" w:cs="Times New Roman"/>
                <w:sz w:val="24"/>
                <w:szCs w:val="24"/>
              </w:rPr>
              <w:t xml:space="preserve"> народа </w:t>
            </w:r>
            <w:proofErr w:type="spellStart"/>
            <w:r w:rsidRPr="009A0D29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9A0D29">
              <w:rPr>
                <w:rFonts w:ascii="Times New Roman" w:hAnsi="Times New Roman" w:cs="Times New Roman"/>
                <w:sz w:val="24"/>
                <w:szCs w:val="24"/>
              </w:rPr>
              <w:t>. Национальные герои якутов.</w:t>
            </w:r>
          </w:p>
          <w:p w:rsidR="009A0D29" w:rsidRDefault="009A0D29" w:rsidP="009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Разминки </w:t>
            </w:r>
            <w:r w:rsidRPr="009A0D29">
              <w:rPr>
                <w:rFonts w:ascii="Times New Roman" w:hAnsi="Times New Roman" w:cs="Times New Roman"/>
                <w:sz w:val="24"/>
                <w:szCs w:val="24"/>
              </w:rPr>
              <w:t>у станка и на середине зала.</w:t>
            </w:r>
          </w:p>
          <w:p w:rsidR="009A0D29" w:rsidRPr="009A0D29" w:rsidRDefault="009A0D29" w:rsidP="009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</w:t>
            </w:r>
          </w:p>
          <w:p w:rsidR="009A0D29" w:rsidRDefault="009A0D29" w:rsidP="009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29">
              <w:rPr>
                <w:rFonts w:ascii="Times New Roman" w:hAnsi="Times New Roman" w:cs="Times New Roman"/>
                <w:sz w:val="24"/>
                <w:szCs w:val="24"/>
              </w:rPr>
              <w:t>Уроки актерского мастерства, ассоциативные, подражательные движения.</w:t>
            </w:r>
          </w:p>
          <w:p w:rsidR="009A0D29" w:rsidRDefault="009A0D29" w:rsidP="009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танцев </w:t>
            </w:r>
          </w:p>
          <w:p w:rsidR="009A0D29" w:rsidRPr="009A0D29" w:rsidRDefault="009A0D29" w:rsidP="009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этюдов </w:t>
            </w:r>
          </w:p>
          <w:p w:rsidR="009A0D29" w:rsidRPr="0013747C" w:rsidRDefault="009A0D29" w:rsidP="009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29" w:rsidRPr="00120C3E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0D29" w:rsidRPr="0013747C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0D29" w:rsidRPr="00120C3E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120C3E" w:rsidRDefault="00120C3E" w:rsidP="00E65305">
      <w:pPr>
        <w:tabs>
          <w:tab w:val="left" w:pos="56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157" w:type="dxa"/>
        <w:tblInd w:w="-252" w:type="dxa"/>
        <w:tblLook w:val="01E0" w:firstRow="1" w:lastRow="1" w:firstColumn="1" w:lastColumn="1" w:noHBand="0" w:noVBand="0"/>
      </w:tblPr>
      <w:tblGrid>
        <w:gridCol w:w="1431"/>
        <w:gridCol w:w="828"/>
        <w:gridCol w:w="4486"/>
        <w:gridCol w:w="1031"/>
        <w:gridCol w:w="1232"/>
        <w:gridCol w:w="1149"/>
      </w:tblGrid>
      <w:tr w:rsidR="009A0D29" w:rsidRPr="0013747C" w:rsidTr="00366612">
        <w:trPr>
          <w:trHeight w:val="83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13747C"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</w:tc>
      </w:tr>
      <w:tr w:rsidR="009A0D29" w:rsidRPr="00120C3E" w:rsidTr="00366612">
        <w:trPr>
          <w:trHeight w:val="48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Шестой год </w:t>
            </w:r>
            <w:r w:rsidRPr="0013747C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</w:p>
          <w:p w:rsidR="009A0D29" w:rsidRPr="0013747C" w:rsidRDefault="009A0D29" w:rsidP="00366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Default="009A0D29" w:rsidP="00366612">
            <w:pPr>
              <w:tabs>
                <w:tab w:val="center" w:pos="3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0D29" w:rsidRPr="001E4C2E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F27203" w:rsidRDefault="009A0D29" w:rsidP="009A0D29">
            <w:pPr>
              <w:rPr>
                <w:rFonts w:ascii="Times New Roman" w:hAnsi="Times New Roman" w:cs="Times New Roman"/>
              </w:rPr>
            </w:pPr>
            <w:r w:rsidRPr="00F272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7203">
              <w:rPr>
                <w:rFonts w:ascii="Times New Roman" w:hAnsi="Times New Roman" w:cs="Times New Roman"/>
              </w:rPr>
              <w:t>Вводная беседа.</w:t>
            </w:r>
          </w:p>
          <w:p w:rsidR="009A0D29" w:rsidRPr="00F27203" w:rsidRDefault="009A0D29" w:rsidP="009A0D29">
            <w:pPr>
              <w:rPr>
                <w:rFonts w:ascii="Times New Roman" w:hAnsi="Times New Roman" w:cs="Times New Roman"/>
              </w:rPr>
            </w:pPr>
            <w:r w:rsidRPr="00F27203">
              <w:rPr>
                <w:rFonts w:ascii="Times New Roman" w:hAnsi="Times New Roman" w:cs="Times New Roman"/>
              </w:rPr>
              <w:t xml:space="preserve">Учение о «трех мирах», о «трех уровнях» </w:t>
            </w:r>
            <w:proofErr w:type="spellStart"/>
            <w:r w:rsidRPr="00F27203">
              <w:rPr>
                <w:rFonts w:ascii="Times New Roman" w:hAnsi="Times New Roman" w:cs="Times New Roman"/>
              </w:rPr>
              <w:t>Л.А.Афанасьева-Тэрис</w:t>
            </w:r>
            <w:proofErr w:type="spellEnd"/>
            <w:r w:rsidRPr="00F27203">
              <w:rPr>
                <w:rFonts w:ascii="Times New Roman" w:hAnsi="Times New Roman" w:cs="Times New Roman"/>
              </w:rPr>
              <w:t xml:space="preserve">.  </w:t>
            </w:r>
          </w:p>
          <w:p w:rsidR="009A0D29" w:rsidRPr="00F27203" w:rsidRDefault="009A0D29" w:rsidP="009A0D29">
            <w:pPr>
              <w:rPr>
                <w:rFonts w:ascii="Times New Roman" w:hAnsi="Times New Roman" w:cs="Times New Roman"/>
              </w:rPr>
            </w:pPr>
            <w:r w:rsidRPr="00F27203">
              <w:rPr>
                <w:rFonts w:ascii="Times New Roman" w:hAnsi="Times New Roman" w:cs="Times New Roman"/>
              </w:rPr>
              <w:t xml:space="preserve">Танцевальное наследие народа </w:t>
            </w:r>
            <w:proofErr w:type="spellStart"/>
            <w:r w:rsidRPr="00F27203">
              <w:rPr>
                <w:rFonts w:ascii="Times New Roman" w:hAnsi="Times New Roman" w:cs="Times New Roman"/>
              </w:rPr>
              <w:t>саха</w:t>
            </w:r>
            <w:proofErr w:type="spellEnd"/>
            <w:r w:rsidRPr="00F27203">
              <w:rPr>
                <w:rFonts w:ascii="Times New Roman" w:hAnsi="Times New Roman" w:cs="Times New Roman"/>
              </w:rPr>
              <w:t>.</w:t>
            </w:r>
          </w:p>
          <w:p w:rsidR="009A0D29" w:rsidRPr="00F27203" w:rsidRDefault="009A0D29" w:rsidP="009A0D29">
            <w:pPr>
              <w:rPr>
                <w:rFonts w:ascii="Times New Roman" w:hAnsi="Times New Roman" w:cs="Times New Roman"/>
              </w:rPr>
            </w:pPr>
            <w:r w:rsidRPr="00F27203">
              <w:rPr>
                <w:rFonts w:ascii="Times New Roman" w:hAnsi="Times New Roman" w:cs="Times New Roman"/>
              </w:rPr>
              <w:t>Физиологические изменения в организме.                                                    Ассоциативные, подражательные движения трех уровней.</w:t>
            </w:r>
          </w:p>
          <w:p w:rsidR="009A0D29" w:rsidRPr="00F27203" w:rsidRDefault="009A0D29" w:rsidP="009A0D29">
            <w:pPr>
              <w:rPr>
                <w:rFonts w:ascii="Times New Roman" w:hAnsi="Times New Roman" w:cs="Times New Roman"/>
              </w:rPr>
            </w:pPr>
            <w:r w:rsidRPr="00F27203">
              <w:rPr>
                <w:rFonts w:ascii="Times New Roman" w:hAnsi="Times New Roman" w:cs="Times New Roman"/>
              </w:rPr>
              <w:t xml:space="preserve">Экзерсис у станка и на середине зала.  </w:t>
            </w:r>
          </w:p>
          <w:p w:rsidR="009A0D29" w:rsidRDefault="009A0D29" w:rsidP="009A0D29">
            <w:pPr>
              <w:rPr>
                <w:rFonts w:ascii="Times New Roman" w:hAnsi="Times New Roman" w:cs="Times New Roman"/>
              </w:rPr>
            </w:pPr>
            <w:r w:rsidRPr="00F27203">
              <w:rPr>
                <w:rFonts w:ascii="Times New Roman" w:hAnsi="Times New Roman" w:cs="Times New Roman"/>
              </w:rPr>
              <w:t>Постановка  танцев.</w:t>
            </w:r>
          </w:p>
          <w:p w:rsidR="00F27203" w:rsidRPr="00F27203" w:rsidRDefault="00F27203" w:rsidP="009A0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экзамен</w:t>
            </w:r>
          </w:p>
          <w:p w:rsidR="009A0D29" w:rsidRPr="0013747C" w:rsidRDefault="009A0D29" w:rsidP="009A0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29" w:rsidRPr="00120C3E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0D29" w:rsidRPr="0013747C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9" w:rsidRPr="0013747C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137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0D29" w:rsidRDefault="009A0D29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A0D29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0D29" w:rsidRPr="00120C3E" w:rsidRDefault="009A0D29" w:rsidP="003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120C3E" w:rsidRPr="009A0D29" w:rsidRDefault="00120C3E" w:rsidP="00E65305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120C3E" w:rsidRPr="005133F3" w:rsidRDefault="00E65305" w:rsidP="00E6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разработана на основании</w:t>
      </w:r>
      <w:r w:rsidRPr="005133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305" w:rsidRPr="005133F3" w:rsidRDefault="00E65305" w:rsidP="00E65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Закона РФ «Об образовании»</w:t>
      </w:r>
    </w:p>
    <w:p w:rsidR="00E65305" w:rsidRPr="005133F3" w:rsidRDefault="00E65305" w:rsidP="00E65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п. 2.7, ст.32 – о разработке учебных программ;</w:t>
      </w:r>
    </w:p>
    <w:p w:rsidR="00E65305" w:rsidRPr="005133F3" w:rsidRDefault="00E65305" w:rsidP="00E65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п. 6, 7, 8, ст. 9, п.5. ст. 14 о содержании образовательных программ;</w:t>
      </w:r>
    </w:p>
    <w:p w:rsidR="00E65305" w:rsidRPr="005133F3" w:rsidRDefault="00E65305" w:rsidP="00147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п. 3.2, ст. 32 – о реализации в полном объеме образовательных программ.</w:t>
      </w:r>
    </w:p>
    <w:p w:rsidR="00E65305" w:rsidRPr="005133F3" w:rsidRDefault="00E65305" w:rsidP="00E6530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65305" w:rsidRPr="005133F3" w:rsidRDefault="00E65305" w:rsidP="00E653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33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Содержание программы:</w:t>
      </w:r>
      <w:r w:rsidRPr="005133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478E4" w:rsidRPr="005133F3" w:rsidRDefault="001478E4" w:rsidP="00E65305">
      <w:pPr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(Первый год обучения)</w:t>
      </w:r>
    </w:p>
    <w:p w:rsidR="00E65305" w:rsidRPr="005133F3" w:rsidRDefault="00E65305" w:rsidP="00E65305">
      <w:pPr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знакомятся с программой  "обучение танца". Беседа о целях и задачах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правилах поведения на занятиях, о форме одежды для занятий.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b/>
          <w:sz w:val="24"/>
          <w:szCs w:val="24"/>
        </w:rPr>
        <w:t>Основы хореографии.</w:t>
      </w:r>
      <w:r w:rsidRPr="005133F3">
        <w:rPr>
          <w:rFonts w:ascii="Times New Roman" w:hAnsi="Times New Roman" w:cs="Times New Roman"/>
          <w:sz w:val="24"/>
          <w:szCs w:val="24"/>
        </w:rPr>
        <w:t xml:space="preserve">   Поклон.  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знакомятся со следующими понятиями: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позиции ног;</w:t>
      </w:r>
    </w:p>
    <w:p w:rsidR="00E65305" w:rsidRPr="005133F3" w:rsidRDefault="00E65305" w:rsidP="00E6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позиции рук; </w:t>
      </w:r>
    </w:p>
    <w:p w:rsidR="00E65305" w:rsidRPr="005133F3" w:rsidRDefault="00E65305" w:rsidP="00E6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- позиции в паре.</w:t>
      </w:r>
    </w:p>
    <w:p w:rsidR="00E65305" w:rsidRPr="005133F3" w:rsidRDefault="00E65305" w:rsidP="00E6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точки класса;</w:t>
      </w:r>
    </w:p>
    <w:p w:rsidR="00E65305" w:rsidRPr="005133F3" w:rsidRDefault="00E65305" w:rsidP="00E6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3F3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 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   Задача - развитие координации, памяти и внимания, умения “читать” движения, увеличение степени подвижности суставов и укрепление мышечного аппарата. 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Примерные упражнения: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наклоны головы вправо, влево, вперед, назад, круговые движения;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вытягивание шеи вперед из стороны в сторону;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подъем и опускание плеч (поочередно правого, левого и синхронно обоих); - круговое движение плечами вперед и назад поочередно правого и левого;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наклоны корпуса вперед, назад, вправо, влево;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повороты корпуса вправо, влево, круговые движения;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движения рук «волна»; 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- подъем рук через стороны вверх и опускание вниз;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то же, с вращением кистей в одну и в другую сторону; 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подъем рук через плечи вверх, вниз, вправо, влево; 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работа бедер вправо, влево, круг, «восьмерка», повороты; 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- пружинка на месте по VI позиции;</w:t>
      </w:r>
    </w:p>
    <w:p w:rsidR="00E65305" w:rsidRPr="005133F3" w:rsidRDefault="00E65305" w:rsidP="00E6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перенос веса тела с одной ноги на другую; </w:t>
      </w:r>
    </w:p>
    <w:p w:rsidR="00E65305" w:rsidRPr="005133F3" w:rsidRDefault="00E65305" w:rsidP="00E6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- упражнения на развороты стоп из VI позиции в I (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полуповоротную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) поочередно правой и левой, затем одновременно двух стоп;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  <w:r w:rsidRPr="005133F3">
        <w:rPr>
          <w:rFonts w:ascii="Times New Roman" w:hAnsi="Times New Roman" w:cs="Times New Roman"/>
          <w:sz w:val="24"/>
          <w:szCs w:val="24"/>
        </w:rPr>
        <w:t>.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Движения по линии танца и диагональ класса: на носках, каблуках; шаги с вытянутого носка; перекаты стопы; высоко поднимая колени «Цапля»; выпады; ход лицом и спиной; бег с подскоками; галоп лицом и спиной, в центр и со сменой ног.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Упражнения на улучшение гибкости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наклоны вперед, назад, в стороны, круговые движения;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ноги во II свободной позиции, наклоны вперед, кисти на полу;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lastRenderedPageBreak/>
        <w:t xml:space="preserve">- ноги в VI позиции, наклоны вперед, кисти на полу;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сидя на полу, наклоны вправо, влево, вперед;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- сидя на полу в парах, наклоны вперед;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«бабочка»;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«лягушка»;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- полу шпагат на правую ногу, корпус прямо, руки в стороны;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полу шпагат на левую ногу, корпус прямо, руки в стороны;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- полу шпагат на правую ногу, руки на пояс, корпус назад;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полу шпагат на левую ногу, руки на пояс, корпус назад;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- «кошечка»;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«рыбка».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b/>
          <w:sz w:val="24"/>
          <w:szCs w:val="24"/>
        </w:rPr>
        <w:t>Ритмические комбинации</w:t>
      </w:r>
      <w:r w:rsidRPr="005133F3">
        <w:rPr>
          <w:rFonts w:ascii="Times New Roman" w:hAnsi="Times New Roman" w:cs="Times New Roman"/>
          <w:sz w:val="24"/>
          <w:szCs w:val="24"/>
        </w:rPr>
        <w:t>.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Отрабатываются разновидности шагов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1. Комбинация «Гуси»: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шаги на месте;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шаги с остановкой на каблук;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шаги по точкам (I, III, V, VII);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- приставные шаги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1. Танец «Стирка»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Имитируется процесс стирки белья.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два шага вправо, два шага влево, стираем;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полощем;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выжимаем;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развешиваем;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устали.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2. Танец «Раз ладошка»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приставные шаги вперед-назад;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приставной шаг вперед, два кик вперед, приставной шаг назад;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- приставной шаг вперед, два кик вперед и два хлопка, приставной шаг назад, поворот. Движения повторяются по четырем точкам.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 Смотр знаний проводится в конце учебного года.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Рекомендации по подбору музыкальных произведений: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детские песни из мультфильмов (ремиксы, оригиналы и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популярные детские песни.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Знания и умения: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знать позиции рук, ног, точки класса;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знать движения, выученные за год;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знать названия движений и танцев; 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- знать танцы, выученные за год;</w:t>
      </w:r>
    </w:p>
    <w:p w:rsidR="00E65305" w:rsidRPr="005133F3" w:rsidRDefault="00E65305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- уметь танцевать в заданном темпе.</w:t>
      </w:r>
    </w:p>
    <w:p w:rsidR="006E291A" w:rsidRPr="005133F3" w:rsidRDefault="006E291A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91A" w:rsidRPr="005133F3" w:rsidRDefault="006E291A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91A" w:rsidRPr="005133F3" w:rsidRDefault="006E291A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(Третий год обучения)</w:t>
      </w:r>
    </w:p>
    <w:p w:rsidR="006E291A" w:rsidRPr="005133F3" w:rsidRDefault="006E291A" w:rsidP="006E291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lastRenderedPageBreak/>
        <w:t>Введение в программу. Девиз: «Если любишь радугу, то не бойся попасть под ее дождь». Цели и задачи программы. Репертуар. Посещение открытого урока.</w:t>
      </w:r>
    </w:p>
    <w:p w:rsidR="006E291A" w:rsidRPr="005133F3" w:rsidRDefault="006E291A" w:rsidP="006E291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История происхождения якутского танца. Поклонение божествам. Танец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удаганок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Дьуо-хардыы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Ехор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Осуохай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91A" w:rsidRPr="005133F3" w:rsidRDefault="006E291A" w:rsidP="006E291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Наследие танцевального искусства. Постановки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С.Зверева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«Узор»,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Сэлбэрэскэ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», «Хотой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ункуутэ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Алгысчыттар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Битии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» и т.д. Постановки М.Я.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Жорницкой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Якутский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приветственный»,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Дьиэрэнкэй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Булчуттар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». Особенности и их значение.</w:t>
      </w:r>
    </w:p>
    <w:p w:rsidR="006E291A" w:rsidRPr="005133F3" w:rsidRDefault="006E291A" w:rsidP="006E291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Строение человеческого тела. Скелет человека. Опорно-двигательный аппарат (ОДА). Тазобедренный сустав. Плоскостопие. Сколиоз. Различные травмы суставов. Гибкость суставов. </w:t>
      </w:r>
    </w:p>
    <w:p w:rsidR="006E291A" w:rsidRPr="005133F3" w:rsidRDefault="006E291A" w:rsidP="006E291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Правила гигиены. Забота о коже, волосах. Правила гигиены тренировочной формы. </w:t>
      </w:r>
    </w:p>
    <w:p w:rsidR="006E291A" w:rsidRPr="005133F3" w:rsidRDefault="006E291A" w:rsidP="006E291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Знакомство с азами танца. Проверка музыкального слуха. Вариации рук на 8 тактов, на 4 такта, на 2 такта.  Понятие «Квадрат». Те же вариации в исполнении ног. Простые движения вперед, по сторонам, назад. Полповорота, полный поворот. Круг. Красная линия. Параллельные линии.  8 точек зала. Анфас и профиль. Работа с зеркалом. Поклоны в начале и в конце урока. Понятие «аплодисменты». Соблюдение режима, расписание занятий.</w:t>
      </w:r>
    </w:p>
    <w:p w:rsidR="006E291A" w:rsidRPr="005133F3" w:rsidRDefault="006E291A" w:rsidP="006E291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Тренировочные упражнения у станка и на середине зала. Позиции ног – 1,2,3,4,6. Позиции рук – исходное положение, 1,2,3 позиции. Плие по 1,2 позиции. Батман-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. Жете крестом.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по 1,2,6 позиции. Порт-де-бра в сторону, назад. Прыжки по 1,2 позиции. Гран – батман. Упражнение на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стопы, гибкость суставов, позвоночника, рук. Снятие напряжения.</w:t>
      </w:r>
    </w:p>
    <w:p w:rsidR="006E291A" w:rsidRPr="005133F3" w:rsidRDefault="006E291A" w:rsidP="006E291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Основные элементы якутского танца: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дьиэрэнкэй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 (бег жеребенка) с продвижением вперед, назад, вокруг себя.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Хаамыы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ункуу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» (медленный боковой шаг).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Хатыйа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быра5ыы»,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Кириэстии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хаамыы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 (боковые шаги накрест).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Чохчоохой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 (по 2-й позиции на месте, в стороны).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Атах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тэпсии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 (парами, удары ногой об ногу партнера). Переходы по 4-й позиции. Игровые упражнения: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Кылыы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буур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буутун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охсу</w:t>
      </w:r>
      <w:proofErr w:type="spellEnd"/>
      <w:proofErr w:type="gramStart"/>
      <w:r w:rsidRPr="005133F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5133F3">
        <w:rPr>
          <w:rFonts w:ascii="Times New Roman" w:hAnsi="Times New Roman" w:cs="Times New Roman"/>
          <w:sz w:val="24"/>
          <w:szCs w:val="24"/>
        </w:rPr>
        <w:t>уута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бөтууктэ</w:t>
      </w:r>
      <w:proofErr w:type="spellEnd"/>
      <w:r w:rsidRPr="005133F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харах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симсиитэ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 и др. Вариативные соединения, свободная импровизация этих движений.</w:t>
      </w:r>
    </w:p>
    <w:p w:rsidR="006E291A" w:rsidRPr="005133F3" w:rsidRDefault="006E291A" w:rsidP="006E291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Постановка  танцев, этюдов. </w:t>
      </w:r>
    </w:p>
    <w:p w:rsidR="006E291A" w:rsidRPr="005133F3" w:rsidRDefault="006E291A" w:rsidP="006E291A">
      <w:pPr>
        <w:tabs>
          <w:tab w:val="num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E291A" w:rsidRPr="005133F3" w:rsidRDefault="006E291A" w:rsidP="006E291A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(Четвертый год обучения)</w:t>
      </w:r>
    </w:p>
    <w:p w:rsidR="006E291A" w:rsidRPr="005133F3" w:rsidRDefault="006E291A" w:rsidP="006E291A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Вводная беседа. Анализ работы 3-го года обучения. Ознакомление с репертуаром.</w:t>
      </w:r>
    </w:p>
    <w:p w:rsidR="006E291A" w:rsidRPr="005133F3" w:rsidRDefault="006E291A" w:rsidP="006E291A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Легенды о происхождении народа Саха.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Эллэй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и Омо5ой.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Курыкане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. Скифы.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Хунны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. Уйгуры. Степные всадники.</w:t>
      </w:r>
    </w:p>
    <w:p w:rsidR="006E291A" w:rsidRPr="005133F3" w:rsidRDefault="006E291A" w:rsidP="006E291A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Традиционное празднество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». Время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кумысопития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– встреча лета. Встреча солнца. Танец благословления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Битии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». Соревнования по национальным видам спорта (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кылыы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буур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ыстана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). Особенности костюма.</w:t>
      </w:r>
    </w:p>
    <w:p w:rsidR="006E291A" w:rsidRPr="005133F3" w:rsidRDefault="006E291A" w:rsidP="006E291A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Природа и мир животных и нечистых сил в сказках, легендах, преданиях. Эпос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Стремительный», «Якутские сказки». Мировоззрение якутов о трех мирах, о трех философских понятиях танца.</w:t>
      </w:r>
    </w:p>
    <w:p w:rsidR="006E291A" w:rsidRPr="005133F3" w:rsidRDefault="006E291A" w:rsidP="006E291A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9 обязательных движений Б. Ба</w:t>
      </w:r>
      <w:proofErr w:type="gramStart"/>
      <w:r w:rsidRPr="005133F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5133F3">
        <w:rPr>
          <w:rFonts w:ascii="Times New Roman" w:hAnsi="Times New Roman" w:cs="Times New Roman"/>
          <w:sz w:val="24"/>
          <w:szCs w:val="24"/>
        </w:rPr>
        <w:t>ылая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91A" w:rsidRPr="005133F3" w:rsidRDefault="006E291A" w:rsidP="006E291A">
      <w:pPr>
        <w:numPr>
          <w:ilvl w:val="0"/>
          <w:numId w:val="5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Движения на мышцы рук, кистей</w:t>
      </w:r>
    </w:p>
    <w:p w:rsidR="006E291A" w:rsidRPr="005133F3" w:rsidRDefault="006E291A" w:rsidP="006E291A">
      <w:pPr>
        <w:numPr>
          <w:ilvl w:val="0"/>
          <w:numId w:val="5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Гибкость рук, кистей.</w:t>
      </w:r>
    </w:p>
    <w:p w:rsidR="006E291A" w:rsidRPr="005133F3" w:rsidRDefault="006E291A" w:rsidP="006E291A">
      <w:pPr>
        <w:numPr>
          <w:ilvl w:val="0"/>
          <w:numId w:val="5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Мас-рестлинг</w:t>
      </w:r>
      <w:proofErr w:type="spellEnd"/>
    </w:p>
    <w:p w:rsidR="006E291A" w:rsidRPr="005133F3" w:rsidRDefault="006E291A" w:rsidP="006E291A">
      <w:pPr>
        <w:numPr>
          <w:ilvl w:val="0"/>
          <w:numId w:val="5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На меткость, зоркость глаз.</w:t>
      </w:r>
    </w:p>
    <w:p w:rsidR="006E291A" w:rsidRPr="005133F3" w:rsidRDefault="006E291A" w:rsidP="006E291A">
      <w:pPr>
        <w:numPr>
          <w:ilvl w:val="0"/>
          <w:numId w:val="5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На координацию.</w:t>
      </w:r>
    </w:p>
    <w:p w:rsidR="006E291A" w:rsidRPr="005133F3" w:rsidRDefault="006E291A" w:rsidP="006E291A">
      <w:pPr>
        <w:numPr>
          <w:ilvl w:val="0"/>
          <w:numId w:val="5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На мышцы ног, тазобедренных суставов.</w:t>
      </w:r>
    </w:p>
    <w:p w:rsidR="006E291A" w:rsidRPr="005133F3" w:rsidRDefault="006E291A" w:rsidP="006E291A">
      <w:pPr>
        <w:numPr>
          <w:ilvl w:val="0"/>
          <w:numId w:val="5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Голеностопные мышцы.</w:t>
      </w:r>
    </w:p>
    <w:p w:rsidR="006E291A" w:rsidRPr="005133F3" w:rsidRDefault="006E291A" w:rsidP="006E291A">
      <w:pPr>
        <w:numPr>
          <w:ilvl w:val="0"/>
          <w:numId w:val="5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Растяжка мышц, суставов.</w:t>
      </w:r>
    </w:p>
    <w:p w:rsidR="006E291A" w:rsidRPr="005133F3" w:rsidRDefault="006E291A" w:rsidP="006E291A">
      <w:pPr>
        <w:numPr>
          <w:ilvl w:val="0"/>
          <w:numId w:val="5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lastRenderedPageBreak/>
        <w:t>Скорость. Реакция, координация.</w:t>
      </w:r>
    </w:p>
    <w:p w:rsidR="006E291A" w:rsidRPr="005133F3" w:rsidRDefault="006E291A" w:rsidP="006E291A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Варианты танца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Осуохай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»:</w:t>
      </w:r>
    </w:p>
    <w:p w:rsidR="006E291A" w:rsidRPr="005133F3" w:rsidRDefault="006E291A" w:rsidP="006E291A">
      <w:pPr>
        <w:ind w:left="540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, Вилюйский.</w:t>
      </w:r>
    </w:p>
    <w:p w:rsidR="006E291A" w:rsidRPr="005133F3" w:rsidRDefault="006E291A" w:rsidP="006E29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Их особенности и отличие. Освоение правильного дыхания, ритма, свободы </w:t>
      </w:r>
      <w:proofErr w:type="spellStart"/>
      <w:proofErr w:type="gramStart"/>
      <w:r w:rsidRPr="005133F3">
        <w:rPr>
          <w:rFonts w:ascii="Times New Roman" w:hAnsi="Times New Roman" w:cs="Times New Roman"/>
          <w:sz w:val="24"/>
          <w:szCs w:val="24"/>
        </w:rPr>
        <w:t>движе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ний</w:t>
      </w:r>
      <w:proofErr w:type="spellEnd"/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, радости в общении. Свобода импровизации.  </w:t>
      </w:r>
    </w:p>
    <w:p w:rsidR="006E291A" w:rsidRPr="005133F3" w:rsidRDefault="006E291A" w:rsidP="006E291A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Продолжение экзерсиса у станка и на середине зала. Позиции ног – 1, 2, 3, 4, 6 в темпе. Позиции рук – исходное положение, 1, 2, 3, 6. Порт-де-бра. Плие, 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гран-плие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по позициям. Батман-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с ускорением, с переходами. Жете (с ударом) кресты.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по 1, 2, 3, 6. Прыжки по 1,2 позиции. Гран-батман крестом. Положение рук в паре и его разновидность. Положение рук в массовых танцах. Положение рук в танце «Узоры». Упражнения на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стопы, колен, ТБС, рук. Гибкость позвоночного столба, ОДА, рук. Быстрые повороты вокруг себя на обеих ногах и на одной ноге. Снятие напряжения.</w:t>
      </w:r>
    </w:p>
    <w:p w:rsidR="006E291A" w:rsidRPr="005133F3" w:rsidRDefault="006E291A" w:rsidP="006E291A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Основные элементы якутского танца:</w:t>
      </w:r>
    </w:p>
    <w:p w:rsidR="006E291A" w:rsidRPr="005133F3" w:rsidRDefault="006E291A" w:rsidP="006E291A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Дэгэрэн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» (поднимание на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1-ой ноги с поднятием другой ноги до щиколотки), «Көтүү» (прыжки на 1 ноге), шаги: бытовые, на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присогнутых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коленях,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 (приседания по 6-й позиции, вперед, назад, вокруг себя).</w:t>
      </w:r>
    </w:p>
    <w:p w:rsidR="006E291A" w:rsidRPr="005133F3" w:rsidRDefault="006E291A" w:rsidP="006E291A">
      <w:pPr>
        <w:pStyle w:val="a6"/>
        <w:numPr>
          <w:ilvl w:val="0"/>
          <w:numId w:val="4"/>
        </w:numPr>
        <w:tabs>
          <w:tab w:val="num" w:pos="2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Актерское мастерство. Образ. Артистичность. Снятие комплексов. Этюды на образность. Игры. Постановки маленьких этюдов. Анализ. </w:t>
      </w:r>
    </w:p>
    <w:p w:rsidR="006E291A" w:rsidRPr="005133F3" w:rsidRDefault="006E291A" w:rsidP="006E291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Постановка авторских  танцев.</w:t>
      </w:r>
    </w:p>
    <w:p w:rsidR="006E291A" w:rsidRPr="005133F3" w:rsidRDefault="006E291A" w:rsidP="006E291A">
      <w:pPr>
        <w:ind w:left="539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Соединение 40 движений в 1 танце.</w:t>
      </w:r>
    </w:p>
    <w:p w:rsidR="006E291A" w:rsidRPr="005133F3" w:rsidRDefault="006E291A" w:rsidP="006E291A">
      <w:pPr>
        <w:tabs>
          <w:tab w:val="num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(Пятый год обучения)</w:t>
      </w:r>
    </w:p>
    <w:p w:rsidR="006E291A" w:rsidRPr="005133F3" w:rsidRDefault="006E291A" w:rsidP="00E65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91A" w:rsidRPr="005133F3" w:rsidRDefault="00E65305" w:rsidP="006E291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E291A" w:rsidRPr="005133F3">
        <w:rPr>
          <w:rFonts w:ascii="Times New Roman" w:hAnsi="Times New Roman" w:cs="Times New Roman"/>
          <w:sz w:val="24"/>
          <w:szCs w:val="24"/>
        </w:rPr>
        <w:t>Танцевальное наследие О.П. Ивановой-Сидоркевич. Образцовый ансамбль России «</w:t>
      </w:r>
      <w:proofErr w:type="spellStart"/>
      <w:r w:rsidR="006E291A" w:rsidRPr="005133F3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="006E291A"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91A" w:rsidRPr="005133F3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="006E291A" w:rsidRPr="005133F3">
        <w:rPr>
          <w:rFonts w:ascii="Times New Roman" w:hAnsi="Times New Roman" w:cs="Times New Roman"/>
          <w:sz w:val="24"/>
          <w:szCs w:val="24"/>
        </w:rPr>
        <w:t>». Репертуар. Выступления на центральном телевидении в программах «Веселые нотки», «Утренняя звезда». Сказка «Белый олень», «</w:t>
      </w:r>
      <w:proofErr w:type="spellStart"/>
      <w:r w:rsidR="006E291A" w:rsidRPr="005133F3">
        <w:rPr>
          <w:rFonts w:ascii="Times New Roman" w:hAnsi="Times New Roman" w:cs="Times New Roman"/>
          <w:sz w:val="24"/>
          <w:szCs w:val="24"/>
        </w:rPr>
        <w:t>Дьэргэстэй</w:t>
      </w:r>
      <w:proofErr w:type="spellEnd"/>
      <w:r w:rsidR="006E291A"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91A" w:rsidRPr="005133F3">
        <w:rPr>
          <w:rFonts w:ascii="Times New Roman" w:hAnsi="Times New Roman" w:cs="Times New Roman"/>
          <w:sz w:val="24"/>
          <w:szCs w:val="24"/>
        </w:rPr>
        <w:t>бухатыыр</w:t>
      </w:r>
      <w:proofErr w:type="spellEnd"/>
      <w:r w:rsidR="006E291A" w:rsidRPr="005133F3">
        <w:rPr>
          <w:rFonts w:ascii="Times New Roman" w:hAnsi="Times New Roman" w:cs="Times New Roman"/>
          <w:sz w:val="24"/>
          <w:szCs w:val="24"/>
        </w:rPr>
        <w:t>».</w:t>
      </w:r>
    </w:p>
    <w:p w:rsidR="006E291A" w:rsidRPr="005133F3" w:rsidRDefault="006E291A" w:rsidP="006E291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Творчество лучших танцевальных коллективов Р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>Я): 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Туллукчаан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Көлукэчээн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«Сандал»,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Кундул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». Профессиональные театры танца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Гулун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Эрэл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».</w:t>
      </w:r>
    </w:p>
    <w:p w:rsidR="006E291A" w:rsidRPr="005133F3" w:rsidRDefault="006E291A" w:rsidP="006E291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Здоровый образ жизни. Курение. Алкоголь. Наркомания. Токсикомания. Вред здоровью. Привычка, зависимость. Лечение, профилактика.</w:t>
      </w:r>
    </w:p>
    <w:p w:rsidR="006E291A" w:rsidRPr="005133F3" w:rsidRDefault="006E291A" w:rsidP="006E291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Подростковый период. Физиологические изменения в организме. Здоровый климат в семье и обществе. Правильное питание. </w:t>
      </w:r>
    </w:p>
    <w:p w:rsidR="006E291A" w:rsidRPr="005133F3" w:rsidRDefault="006E291A" w:rsidP="006E291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Язык мимики, жестов, дистанции. Приемы в сюжетных танцах. Познание себя и своих творческих способностей. </w:t>
      </w:r>
    </w:p>
    <w:p w:rsidR="006E291A" w:rsidRPr="005133F3" w:rsidRDefault="006E291A" w:rsidP="006E291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Сила и мистика звука. Якутские национальные инструменты: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дүңү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күпсүүр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, дьа5а. Смычковые инструменты: скрипка, контрабас. Духовые инструменты: флейта, саксофон. Фольклорные ансамбли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Тэтим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Эдзо-дайко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Кодо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». Горловое пение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тувинов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, бурятов, монголов. Музыка Е. И. Неустроева, В.М. Сивцева, Ю. Спиридонова.</w:t>
      </w:r>
    </w:p>
    <w:p w:rsidR="006E291A" w:rsidRPr="005133F3" w:rsidRDefault="006E291A" w:rsidP="006E291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Легенда о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. Детство. Юность.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Чоочо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. Междоусобные войны. Решение Министерства культуры Р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Я) в 1958 году о признании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как национального героя. Республиканские соревнования по национальным видам спорта «Игры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E291A" w:rsidRPr="005133F3" w:rsidRDefault="006E291A" w:rsidP="006E291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Экзерсиса у станка и на середине зала. Все позиции рук и ног. Порт-де-бра вперед, стороны, назад. Плие, 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гран-плие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по всем позициям. 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Усложненный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батман-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(с плие, с дробью, с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Жете с плие, с махами, с поворотами.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по 1,2,3,6 </w:t>
      </w:r>
      <w:r w:rsidRPr="005133F3">
        <w:rPr>
          <w:rFonts w:ascii="Times New Roman" w:hAnsi="Times New Roman" w:cs="Times New Roman"/>
          <w:sz w:val="24"/>
          <w:szCs w:val="24"/>
        </w:rPr>
        <w:lastRenderedPageBreak/>
        <w:t xml:space="preserve">позиции. Прыжки по всем позициям. 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Гран-батман с плие, с наклонами и т.д.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Добавляются движения с размахами, с образами (птицы, море, волна, растения, восход солнца и т.д.).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Движения на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, положения рук те же, что и во 2 году обучения. </w:t>
      </w:r>
    </w:p>
    <w:p w:rsidR="006E291A" w:rsidRPr="005133F3" w:rsidRDefault="006E291A" w:rsidP="006E291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Уроки актерского мастерства. Маленькие этюды, сценки. </w:t>
      </w:r>
    </w:p>
    <w:p w:rsidR="006E291A" w:rsidRPr="005133F3" w:rsidRDefault="006E291A" w:rsidP="006E291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3F3">
        <w:rPr>
          <w:rFonts w:ascii="Times New Roman" w:hAnsi="Times New Roman" w:cs="Times New Roman"/>
          <w:sz w:val="24"/>
          <w:szCs w:val="24"/>
        </w:rPr>
        <w:t>Ассоциативные, подражательные движения животных (заяц, горностай, полет орла, петушиный бой, бег жеребенка, змея, лягушка, пчела и т.д.)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Постановка этюдов.</w:t>
      </w:r>
    </w:p>
    <w:p w:rsidR="006E291A" w:rsidRPr="005133F3" w:rsidRDefault="006E291A" w:rsidP="006E291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Постановка танцев.</w:t>
      </w:r>
    </w:p>
    <w:p w:rsidR="006E291A" w:rsidRPr="005133F3" w:rsidRDefault="006E291A" w:rsidP="006E291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E291A" w:rsidRPr="005133F3" w:rsidRDefault="00E65305" w:rsidP="006E2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3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E291A" w:rsidRPr="005133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291A" w:rsidRPr="005133F3" w:rsidRDefault="006E291A" w:rsidP="006E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(Шестой год обучения)</w:t>
      </w:r>
    </w:p>
    <w:p w:rsidR="006E291A" w:rsidRPr="005133F3" w:rsidRDefault="006E291A" w:rsidP="006E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305" w:rsidRPr="005133F3" w:rsidRDefault="00E65305" w:rsidP="006E2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3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5133F3" w:rsidRPr="005133F3" w:rsidRDefault="005133F3" w:rsidP="005133F3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Вводная часть. </w:t>
      </w:r>
    </w:p>
    <w:p w:rsidR="005133F3" w:rsidRPr="005133F3" w:rsidRDefault="005133F3" w:rsidP="005133F3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Учение Л.А. Афанасьева –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Тэрис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о «трех мирах» (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, средний, нижний): </w:t>
      </w:r>
    </w:p>
    <w:p w:rsidR="005133F3" w:rsidRPr="005133F3" w:rsidRDefault="005133F3" w:rsidP="005133F3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Благословенные движения.</w:t>
      </w:r>
    </w:p>
    <w:p w:rsidR="005133F3" w:rsidRPr="005133F3" w:rsidRDefault="005133F3" w:rsidP="005133F3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Правильные движения. </w:t>
      </w:r>
    </w:p>
    <w:p w:rsidR="005133F3" w:rsidRPr="005133F3" w:rsidRDefault="005133F3" w:rsidP="005133F3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Неправильные движения. Гротесковые движения. 3 сферы: воздух, земля, вода.  </w:t>
      </w:r>
    </w:p>
    <w:p w:rsidR="005133F3" w:rsidRPr="005133F3" w:rsidRDefault="005133F3" w:rsidP="005133F3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Ассоциативные подражательные движения:</w:t>
      </w:r>
    </w:p>
    <w:p w:rsidR="005133F3" w:rsidRPr="005133F3" w:rsidRDefault="005133F3" w:rsidP="005133F3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  <w:u w:val="single"/>
        </w:rPr>
        <w:t xml:space="preserve">Воздух </w:t>
      </w:r>
      <w:r w:rsidRPr="005133F3">
        <w:rPr>
          <w:rFonts w:ascii="Times New Roman" w:hAnsi="Times New Roman" w:cs="Times New Roman"/>
          <w:sz w:val="24"/>
          <w:szCs w:val="24"/>
        </w:rPr>
        <w:t>(пластика обитателей неба, небесные поклоны).</w:t>
      </w:r>
    </w:p>
    <w:p w:rsidR="005133F3" w:rsidRPr="005133F3" w:rsidRDefault="005133F3" w:rsidP="005133F3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  <w:u w:val="single"/>
        </w:rPr>
        <w:t>Земля</w:t>
      </w:r>
      <w:r w:rsidRPr="005133F3">
        <w:rPr>
          <w:rFonts w:ascii="Times New Roman" w:hAnsi="Times New Roman" w:cs="Times New Roman"/>
          <w:sz w:val="24"/>
          <w:szCs w:val="24"/>
        </w:rPr>
        <w:t xml:space="preserve"> (все обитатели земли, реальный мир).</w:t>
      </w:r>
    </w:p>
    <w:p w:rsidR="005133F3" w:rsidRPr="005133F3" w:rsidRDefault="005133F3" w:rsidP="005133F3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  <w:u w:val="single"/>
        </w:rPr>
        <w:t>Вода</w:t>
      </w:r>
      <w:r w:rsidRPr="005133F3">
        <w:rPr>
          <w:rFonts w:ascii="Times New Roman" w:hAnsi="Times New Roman" w:cs="Times New Roman"/>
          <w:sz w:val="24"/>
          <w:szCs w:val="24"/>
        </w:rPr>
        <w:t xml:space="preserve"> (пластика обитателей водоемов: водоплавающие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>орьба светлого и темного, злых духов).</w:t>
      </w:r>
    </w:p>
    <w:p w:rsidR="005133F3" w:rsidRPr="005133F3" w:rsidRDefault="005133F3" w:rsidP="005133F3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алгы</w:t>
      </w:r>
      <w:proofErr w:type="spellEnd"/>
      <w:proofErr w:type="gramStart"/>
      <w:r w:rsidRPr="005133F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а» Ефимовой М.В. Содержание, идея. </w:t>
      </w:r>
    </w:p>
    <w:p w:rsidR="005133F3" w:rsidRPr="005133F3" w:rsidRDefault="005133F3" w:rsidP="005133F3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Физиологическое изменение в организме. Комплексы. </w:t>
      </w:r>
    </w:p>
    <w:p w:rsidR="005133F3" w:rsidRPr="005133F3" w:rsidRDefault="005133F3" w:rsidP="005133F3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Экзерсис у станка и на середине зала тот же, что и в 3-м году обучения. Добавляется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ронд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шамб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партер,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флиг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– фляг, адажио.</w:t>
      </w:r>
    </w:p>
    <w:p w:rsidR="005133F3" w:rsidRPr="005133F3" w:rsidRDefault="005133F3" w:rsidP="005133F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 xml:space="preserve"> Легенда о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Диринг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Юряхе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. Раскопки, находки экспедиции  «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Приленская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». Ученые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Мочанов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, Федосеева. Гипотезы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Диринга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; Андрей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программа «Искатели» 1 канала ЦТ; Легенда о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Лабынкыре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; Шишкинские наскальные рисунки. Рисунки реки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Сиинэ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Енте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. Охра. Значение рисунков. Танец «Наскальные рисунки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Сиинэ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». Постановка, содержание, смысл; Легенда о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курыканах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. Версии происхождения. Причины и пути передвижения на север. Отрывки из романа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Н.Лугинова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«По велению Чингисхана». Образы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Тэмучина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133F3">
        <w:rPr>
          <w:rFonts w:ascii="Times New Roman" w:hAnsi="Times New Roman" w:cs="Times New Roman"/>
          <w:sz w:val="24"/>
          <w:szCs w:val="24"/>
        </w:rPr>
        <w:t>прекрасной</w:t>
      </w:r>
      <w:proofErr w:type="gramEnd"/>
      <w:r w:rsidRPr="0051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Ожулун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. Легенды о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С.Дежневе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 xml:space="preserve"> и прекрасной </w:t>
      </w:r>
      <w:proofErr w:type="spellStart"/>
      <w:r w:rsidRPr="005133F3">
        <w:rPr>
          <w:rFonts w:ascii="Times New Roman" w:hAnsi="Times New Roman" w:cs="Times New Roman"/>
          <w:sz w:val="24"/>
          <w:szCs w:val="24"/>
        </w:rPr>
        <w:t>Абакаяде</w:t>
      </w:r>
      <w:proofErr w:type="spellEnd"/>
      <w:r w:rsidRPr="005133F3">
        <w:rPr>
          <w:rFonts w:ascii="Times New Roman" w:hAnsi="Times New Roman" w:cs="Times New Roman"/>
          <w:sz w:val="24"/>
          <w:szCs w:val="24"/>
        </w:rPr>
        <w:t>.</w:t>
      </w:r>
    </w:p>
    <w:p w:rsidR="005133F3" w:rsidRPr="005133F3" w:rsidRDefault="005133F3" w:rsidP="005133F3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Постановка авторских танцев.</w:t>
      </w:r>
    </w:p>
    <w:p w:rsidR="005133F3" w:rsidRPr="005133F3" w:rsidRDefault="005133F3" w:rsidP="005133F3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F3">
        <w:rPr>
          <w:rFonts w:ascii="Times New Roman" w:hAnsi="Times New Roman" w:cs="Times New Roman"/>
          <w:sz w:val="24"/>
          <w:szCs w:val="24"/>
        </w:rPr>
        <w:t>Творческий экзамен</w:t>
      </w:r>
    </w:p>
    <w:p w:rsidR="006E291A" w:rsidRDefault="006E291A" w:rsidP="00E65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91A" w:rsidRDefault="006E291A" w:rsidP="00E65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91A" w:rsidRDefault="006E291A" w:rsidP="00E65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91A" w:rsidRDefault="006E291A" w:rsidP="00E65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91A" w:rsidRDefault="006E291A" w:rsidP="00E65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91A" w:rsidRDefault="006E291A" w:rsidP="00E65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91A" w:rsidRDefault="006E291A" w:rsidP="00E65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91A" w:rsidRDefault="006E291A" w:rsidP="00E65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91A" w:rsidRDefault="006E291A" w:rsidP="00E65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91A" w:rsidRDefault="006E291A" w:rsidP="00E65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E291A" w:rsidSect="0013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E12"/>
    <w:multiLevelType w:val="hybridMultilevel"/>
    <w:tmpl w:val="8E0ABC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407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700DF"/>
    <w:multiLevelType w:val="hybridMultilevel"/>
    <w:tmpl w:val="14AC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11947"/>
    <w:multiLevelType w:val="hybridMultilevel"/>
    <w:tmpl w:val="FADE9F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9003BCA"/>
    <w:multiLevelType w:val="hybridMultilevel"/>
    <w:tmpl w:val="C53A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C6B61"/>
    <w:multiLevelType w:val="hybridMultilevel"/>
    <w:tmpl w:val="9F38BB98"/>
    <w:lvl w:ilvl="0" w:tplc="76C86914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41EBB"/>
    <w:multiLevelType w:val="hybridMultilevel"/>
    <w:tmpl w:val="83327728"/>
    <w:lvl w:ilvl="0" w:tplc="67E403A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A4DE66DC">
      <w:start w:val="1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00A40"/>
    <w:multiLevelType w:val="hybridMultilevel"/>
    <w:tmpl w:val="C47A0540"/>
    <w:lvl w:ilvl="0" w:tplc="3AFAEF5A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802D3"/>
    <w:multiLevelType w:val="multilevel"/>
    <w:tmpl w:val="4544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7844C24"/>
    <w:multiLevelType w:val="hybridMultilevel"/>
    <w:tmpl w:val="150CCDE2"/>
    <w:lvl w:ilvl="0" w:tplc="A4CE20F6">
      <w:start w:val="1"/>
      <w:numFmt w:val="decimal"/>
      <w:lvlText w:val="%1)"/>
      <w:lvlJc w:val="left"/>
      <w:pPr>
        <w:tabs>
          <w:tab w:val="num" w:pos="1334"/>
        </w:tabs>
        <w:ind w:left="1334" w:hanging="795"/>
      </w:pPr>
    </w:lvl>
    <w:lvl w:ilvl="1" w:tplc="5378B8F8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hAnsi="Times New Roman" w:cs="Times New Roman" w:hint="default"/>
      </w:rPr>
    </w:lvl>
    <w:lvl w:ilvl="2" w:tplc="6EEA6604">
      <w:start w:val="10"/>
      <w:numFmt w:val="decimal"/>
      <w:lvlText w:val="%3)"/>
      <w:lvlJc w:val="left"/>
      <w:pPr>
        <w:tabs>
          <w:tab w:val="num" w:pos="2519"/>
        </w:tabs>
        <w:ind w:left="25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305"/>
    <w:rsid w:val="0009247D"/>
    <w:rsid w:val="000A76EA"/>
    <w:rsid w:val="00102DA1"/>
    <w:rsid w:val="00120C3E"/>
    <w:rsid w:val="001343E1"/>
    <w:rsid w:val="001478E4"/>
    <w:rsid w:val="00156150"/>
    <w:rsid w:val="001903E2"/>
    <w:rsid w:val="002000F0"/>
    <w:rsid w:val="005133F3"/>
    <w:rsid w:val="00534865"/>
    <w:rsid w:val="006238E3"/>
    <w:rsid w:val="006E291A"/>
    <w:rsid w:val="00887E13"/>
    <w:rsid w:val="00896209"/>
    <w:rsid w:val="008A299E"/>
    <w:rsid w:val="009A0D29"/>
    <w:rsid w:val="009C3D61"/>
    <w:rsid w:val="00BA3503"/>
    <w:rsid w:val="00D57017"/>
    <w:rsid w:val="00DD4796"/>
    <w:rsid w:val="00E36372"/>
    <w:rsid w:val="00E65305"/>
    <w:rsid w:val="00F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305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65305"/>
    <w:rPr>
      <w:rFonts w:eastAsiaTheme="minorHAnsi"/>
      <w:lang w:eastAsia="en-US"/>
    </w:rPr>
  </w:style>
  <w:style w:type="table" w:styleId="a5">
    <w:name w:val="Table Grid"/>
    <w:basedOn w:val="a1"/>
    <w:rsid w:val="00E6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530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6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6</cp:revision>
  <dcterms:created xsi:type="dcterms:W3CDTF">2021-09-10T07:47:00Z</dcterms:created>
  <dcterms:modified xsi:type="dcterms:W3CDTF">2021-12-14T03:07:00Z</dcterms:modified>
</cp:coreProperties>
</file>