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19" w:rsidRDefault="00423586" w:rsidP="00423586">
      <w:pPr>
        <w:jc w:val="center"/>
        <w:rPr>
          <w:rFonts w:ascii="Times New Roman" w:hAnsi="Times New Roman" w:cs="Times New Roman"/>
          <w:sz w:val="24"/>
          <w:szCs w:val="24"/>
        </w:rPr>
      </w:pPr>
      <w:r>
        <w:rPr>
          <w:rFonts w:ascii="Times New Roman" w:hAnsi="Times New Roman" w:cs="Times New Roman"/>
          <w:sz w:val="24"/>
          <w:szCs w:val="24"/>
        </w:rPr>
        <w:t>Улуустаађ</w:t>
      </w:r>
      <w:r w:rsidRPr="00423586">
        <w:rPr>
          <w:rFonts w:ascii="Times New Roman" w:hAnsi="Times New Roman" w:cs="Times New Roman"/>
          <w:sz w:val="24"/>
          <w:szCs w:val="24"/>
        </w:rPr>
        <w:t>ы</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VI </w:t>
      </w:r>
      <w:r>
        <w:rPr>
          <w:rFonts w:ascii="Times New Roman" w:hAnsi="Times New Roman" w:cs="Times New Roman"/>
          <w:sz w:val="24"/>
          <w:szCs w:val="24"/>
        </w:rPr>
        <w:t>краеведческай конференцията.</w:t>
      </w: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r>
        <w:rPr>
          <w:rFonts w:ascii="Times New Roman" w:hAnsi="Times New Roman" w:cs="Times New Roman"/>
          <w:sz w:val="24"/>
          <w:szCs w:val="24"/>
        </w:rPr>
        <w:t>«Амма мин тө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өөбүт дойдум - 96» - экспедиция үлэтэ: </w:t>
      </w:r>
    </w:p>
    <w:p w:rsidR="00423586" w:rsidRDefault="00423586" w:rsidP="00423586">
      <w:pPr>
        <w:jc w:val="center"/>
        <w:rPr>
          <w:rFonts w:ascii="Times New Roman" w:hAnsi="Times New Roman" w:cs="Times New Roman"/>
          <w:sz w:val="24"/>
          <w:szCs w:val="24"/>
        </w:rPr>
      </w:pPr>
      <w:r>
        <w:rPr>
          <w:rFonts w:ascii="Times New Roman" w:hAnsi="Times New Roman" w:cs="Times New Roman"/>
          <w:sz w:val="24"/>
          <w:szCs w:val="24"/>
        </w:rPr>
        <w:t>«Хотуйа үрэђи быыһаан!»</w:t>
      </w: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p>
    <w:p w:rsidR="00423586" w:rsidRDefault="00423586" w:rsidP="00D67C42">
      <w:pPr>
        <w:rPr>
          <w:rFonts w:ascii="Times New Roman" w:hAnsi="Times New Roman" w:cs="Times New Roman"/>
          <w:sz w:val="24"/>
          <w:szCs w:val="24"/>
        </w:rPr>
      </w:pPr>
    </w:p>
    <w:p w:rsidR="00423586" w:rsidRDefault="00423586" w:rsidP="00423586">
      <w:pPr>
        <w:jc w:val="right"/>
        <w:rPr>
          <w:rFonts w:ascii="Times New Roman" w:hAnsi="Times New Roman" w:cs="Times New Roman"/>
          <w:sz w:val="24"/>
          <w:szCs w:val="24"/>
        </w:rPr>
      </w:pPr>
      <w:r>
        <w:rPr>
          <w:rFonts w:ascii="Times New Roman" w:hAnsi="Times New Roman" w:cs="Times New Roman"/>
          <w:sz w:val="24"/>
          <w:szCs w:val="24"/>
        </w:rPr>
        <w:t>/ «Амма чэчирэ» ођ</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этнографическай </w:t>
      </w:r>
    </w:p>
    <w:p w:rsidR="00423586" w:rsidRDefault="00423586" w:rsidP="00423586">
      <w:pPr>
        <w:jc w:val="right"/>
        <w:rPr>
          <w:rFonts w:ascii="Times New Roman" w:hAnsi="Times New Roman" w:cs="Times New Roman"/>
          <w:sz w:val="24"/>
          <w:szCs w:val="24"/>
        </w:rPr>
      </w:pPr>
      <w:r>
        <w:rPr>
          <w:rFonts w:ascii="Times New Roman" w:hAnsi="Times New Roman" w:cs="Times New Roman"/>
          <w:sz w:val="24"/>
          <w:szCs w:val="24"/>
        </w:rPr>
        <w:t xml:space="preserve">                                                                                        ансамбль экологическай клубун </w:t>
      </w:r>
    </w:p>
    <w:p w:rsidR="00423586" w:rsidRDefault="00423586" w:rsidP="00423586">
      <w:pPr>
        <w:jc w:val="right"/>
        <w:rPr>
          <w:rFonts w:ascii="Times New Roman" w:hAnsi="Times New Roman" w:cs="Times New Roman"/>
          <w:sz w:val="24"/>
          <w:szCs w:val="24"/>
        </w:rPr>
      </w:pPr>
      <w:r>
        <w:rPr>
          <w:rFonts w:ascii="Times New Roman" w:hAnsi="Times New Roman" w:cs="Times New Roman"/>
          <w:sz w:val="24"/>
          <w:szCs w:val="24"/>
        </w:rPr>
        <w:t xml:space="preserve">                                                                                экспедициятын матырыйаалыгар </w:t>
      </w:r>
    </w:p>
    <w:p w:rsidR="00423586" w:rsidRDefault="00423586" w:rsidP="00423586">
      <w:pPr>
        <w:jc w:val="right"/>
        <w:rPr>
          <w:rFonts w:ascii="Times New Roman" w:hAnsi="Times New Roman" w:cs="Times New Roman"/>
          <w:sz w:val="24"/>
          <w:szCs w:val="24"/>
        </w:rPr>
      </w:pPr>
      <w:r>
        <w:rPr>
          <w:rFonts w:ascii="Times New Roman" w:hAnsi="Times New Roman" w:cs="Times New Roman"/>
          <w:sz w:val="24"/>
          <w:szCs w:val="24"/>
        </w:rPr>
        <w:t>олођуран суруллубут доклад/.</w:t>
      </w:r>
    </w:p>
    <w:p w:rsidR="00423586" w:rsidRDefault="00423586" w:rsidP="00423586">
      <w:pPr>
        <w:jc w:val="right"/>
        <w:rPr>
          <w:rFonts w:ascii="Times New Roman" w:hAnsi="Times New Roman" w:cs="Times New Roman"/>
          <w:sz w:val="24"/>
          <w:szCs w:val="24"/>
        </w:rPr>
      </w:pPr>
      <w:r>
        <w:rPr>
          <w:rFonts w:ascii="Times New Roman" w:hAnsi="Times New Roman" w:cs="Times New Roman"/>
          <w:sz w:val="24"/>
          <w:szCs w:val="24"/>
        </w:rPr>
        <w:t>Петрова Лена.</w:t>
      </w:r>
    </w:p>
    <w:p w:rsidR="00D67C42" w:rsidRDefault="00D67C42" w:rsidP="00423586">
      <w:pPr>
        <w:jc w:val="center"/>
        <w:rPr>
          <w:rFonts w:ascii="Times New Roman" w:hAnsi="Times New Roman" w:cs="Times New Roman"/>
          <w:sz w:val="24"/>
          <w:szCs w:val="24"/>
        </w:rPr>
      </w:pPr>
    </w:p>
    <w:p w:rsidR="00D67C42" w:rsidRDefault="00D67C42" w:rsidP="00423586">
      <w:pPr>
        <w:jc w:val="center"/>
        <w:rPr>
          <w:rFonts w:ascii="Times New Roman" w:hAnsi="Times New Roman" w:cs="Times New Roman"/>
          <w:sz w:val="24"/>
          <w:szCs w:val="24"/>
        </w:rPr>
      </w:pPr>
    </w:p>
    <w:p w:rsidR="00D67C42" w:rsidRDefault="00D67C42" w:rsidP="00423586">
      <w:pPr>
        <w:jc w:val="center"/>
        <w:rPr>
          <w:rFonts w:ascii="Times New Roman" w:hAnsi="Times New Roman" w:cs="Times New Roman"/>
          <w:sz w:val="24"/>
          <w:szCs w:val="24"/>
        </w:rPr>
      </w:pPr>
    </w:p>
    <w:p w:rsidR="00423586" w:rsidRDefault="00423586" w:rsidP="00423586">
      <w:pPr>
        <w:jc w:val="center"/>
        <w:rPr>
          <w:rFonts w:ascii="Times New Roman" w:hAnsi="Times New Roman" w:cs="Times New Roman"/>
          <w:sz w:val="24"/>
          <w:szCs w:val="24"/>
        </w:rPr>
      </w:pPr>
      <w:r>
        <w:rPr>
          <w:rFonts w:ascii="Times New Roman" w:hAnsi="Times New Roman" w:cs="Times New Roman"/>
          <w:sz w:val="24"/>
          <w:szCs w:val="24"/>
        </w:rPr>
        <w:t>1997 с.</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lastRenderedPageBreak/>
        <w:t>« … Аан Ийэ дойдуом!</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Аламай маӊан күнүө</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Илэ Тимир Дьигистэйтэн</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Ийэ күӊӊүн быыһаан даа,</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Тимир тарбах буомуттан –</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Хаайыыттан босхолоон!</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Отум – маһым хагдарыйда –</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үһүйүн, быыһаан даа!</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Ыый – ыый ыыйбыан,</w:t>
      </w:r>
    </w:p>
    <w:p w:rsidR="00D67C42" w:rsidRDefault="00D67C42" w:rsidP="00423586">
      <w:pPr>
        <w:jc w:val="center"/>
        <w:rPr>
          <w:rFonts w:ascii="Times New Roman" w:hAnsi="Times New Roman" w:cs="Times New Roman"/>
          <w:sz w:val="24"/>
          <w:szCs w:val="24"/>
        </w:rPr>
      </w:pPr>
      <w:r>
        <w:rPr>
          <w:rFonts w:ascii="Times New Roman" w:hAnsi="Times New Roman" w:cs="Times New Roman"/>
          <w:sz w:val="24"/>
          <w:szCs w:val="24"/>
        </w:rPr>
        <w:t xml:space="preserve">Аай – аай аайбыан!» </w:t>
      </w:r>
    </w:p>
    <w:p w:rsidR="00D67C42" w:rsidRDefault="00D67C42" w:rsidP="00EE4E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Ити курдук тылынан ытыыра – сонуура буолуо быһытынан хаалан турар Хотуйа үрэх, </w:t>
      </w:r>
      <w:r w:rsidR="003C4193">
        <w:rPr>
          <w:rFonts w:ascii="Times New Roman" w:hAnsi="Times New Roman" w:cs="Times New Roman"/>
          <w:sz w:val="24"/>
          <w:szCs w:val="24"/>
        </w:rPr>
        <w:t>кини тула үүнэн турар тиит, хатыӊ мастар, хаптађас, моонньођон талахтар, сибэккилэр уонна атын үүнээйилэр. Хотуйа үрэх уутун хаайбыттарын, кэрэ хонууларын тимирдибиттэрин туһунан О.П. Иванова – Сидоркевич бэйэтэ айбыт «Хорсун кыыс Сардаана уонна Тимир Дьигистэй» диэн остуоруйа сценарийын бастакы хартыынатыгар киллэрбитэ. Ити остуоруйа олоххо баар экологическай проблемаларга, сыыһаларга, алдьархайдарга олођуран суруллубута, 1991 сыллаахха Киин телевиденияђа Москва куоракка туруоруллан Россия үрдүнэн көрдө</w:t>
      </w:r>
      <w:proofErr w:type="gramStart"/>
      <w:r w:rsidR="003C4193">
        <w:rPr>
          <w:rFonts w:ascii="Times New Roman" w:hAnsi="Times New Roman" w:cs="Times New Roman"/>
          <w:sz w:val="24"/>
          <w:szCs w:val="24"/>
        </w:rPr>
        <w:t>р</w:t>
      </w:r>
      <w:proofErr w:type="gramEnd"/>
      <w:r w:rsidR="003C4193">
        <w:rPr>
          <w:rFonts w:ascii="Times New Roman" w:hAnsi="Times New Roman" w:cs="Times New Roman"/>
          <w:sz w:val="24"/>
          <w:szCs w:val="24"/>
        </w:rPr>
        <w:t>үллүбүтэ.</w:t>
      </w:r>
    </w:p>
    <w:p w:rsidR="0072384B" w:rsidRDefault="003C4193" w:rsidP="00EE4E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Бу доклады суруйбут автор мин, Лена Петрова Амма В.Г.Короленко аатын сүгэр орто оскуолатын 9 «г» кылааһын үөрэнээччитэбин. Уус – уран этнографическай «Амма чэчирэ» ансамбльга төрдүс сылбын</w:t>
      </w:r>
      <w:r w:rsidR="0079670A">
        <w:rPr>
          <w:rFonts w:ascii="Times New Roman" w:hAnsi="Times New Roman" w:cs="Times New Roman"/>
          <w:sz w:val="24"/>
          <w:szCs w:val="24"/>
        </w:rPr>
        <w:t xml:space="preserve"> сылдьан үӊкүүгэ, фольклорга, хомуска дьарыктанабын. Биһиги ансамбльбытыгар кэрэ эйгэ бииһин – уустарыттан ураты тө</w:t>
      </w:r>
      <w:proofErr w:type="gramStart"/>
      <w:r w:rsidR="0079670A">
        <w:rPr>
          <w:rFonts w:ascii="Times New Roman" w:hAnsi="Times New Roman" w:cs="Times New Roman"/>
          <w:sz w:val="24"/>
          <w:szCs w:val="24"/>
        </w:rPr>
        <w:t>р</w:t>
      </w:r>
      <w:proofErr w:type="gramEnd"/>
      <w:r w:rsidR="0079670A">
        <w:rPr>
          <w:rFonts w:ascii="Times New Roman" w:hAnsi="Times New Roman" w:cs="Times New Roman"/>
          <w:sz w:val="24"/>
          <w:szCs w:val="24"/>
        </w:rPr>
        <w:t xml:space="preserve">үт культура, Айыы үөрэђэр эбии билиини ылабыт, Ађа дойду сэриитигэр кыттыбыт буойуттар тустарынан ирдиир үлэнэн уонна айылђа харыстабылын туһугар үлэнэн эмиэ дьарыктанабыт. Экологическай үлэбитин экоклуб иһинэн ыытабыт. Мин экоклуб чилиэнэ буоларым быһыытынан икки </w:t>
      </w:r>
      <w:proofErr w:type="gramStart"/>
      <w:r w:rsidR="0079670A">
        <w:rPr>
          <w:rFonts w:ascii="Times New Roman" w:hAnsi="Times New Roman" w:cs="Times New Roman"/>
          <w:sz w:val="24"/>
          <w:szCs w:val="24"/>
        </w:rPr>
        <w:t>экспедиция</w:t>
      </w:r>
      <w:proofErr w:type="gramEnd"/>
      <w:r w:rsidR="0079670A">
        <w:rPr>
          <w:rFonts w:ascii="Times New Roman" w:hAnsi="Times New Roman" w:cs="Times New Roman"/>
          <w:sz w:val="24"/>
          <w:szCs w:val="24"/>
        </w:rPr>
        <w:t>ђа кытынным. Бастакыбар 1995 сыллаахха Үөһэ Амматтан Амма киинигэр дылы уунан устан кэлбитим.</w:t>
      </w:r>
      <w:r w:rsidR="0072384B">
        <w:rPr>
          <w:rFonts w:ascii="Times New Roman" w:hAnsi="Times New Roman" w:cs="Times New Roman"/>
          <w:sz w:val="24"/>
          <w:szCs w:val="24"/>
        </w:rPr>
        <w:t xml:space="preserve"> Иккиспэр</w:t>
      </w:r>
      <w:proofErr w:type="gramStart"/>
      <w:r w:rsidR="0072384B">
        <w:rPr>
          <w:rFonts w:ascii="Times New Roman" w:hAnsi="Times New Roman" w:cs="Times New Roman"/>
          <w:sz w:val="24"/>
          <w:szCs w:val="24"/>
        </w:rPr>
        <w:t xml:space="preserve"> Б</w:t>
      </w:r>
      <w:proofErr w:type="gramEnd"/>
      <w:r w:rsidR="0072384B">
        <w:rPr>
          <w:rFonts w:ascii="Times New Roman" w:hAnsi="Times New Roman" w:cs="Times New Roman"/>
          <w:sz w:val="24"/>
          <w:szCs w:val="24"/>
        </w:rPr>
        <w:t>өтүӊ нэһилиэгэр сытар Хотуйа үрэх искусственнай күөлүн тула баар айылђатын туругун үөрэтэр чинчийэр экспедицияђа сылдьыбытым. Экспедициялар уопсай ааттара «Амма мин тө</w:t>
      </w:r>
      <w:proofErr w:type="gramStart"/>
      <w:r w:rsidR="0072384B">
        <w:rPr>
          <w:rFonts w:ascii="Times New Roman" w:hAnsi="Times New Roman" w:cs="Times New Roman"/>
          <w:sz w:val="24"/>
          <w:szCs w:val="24"/>
        </w:rPr>
        <w:t>р</w:t>
      </w:r>
      <w:proofErr w:type="gramEnd"/>
      <w:r w:rsidR="0072384B">
        <w:rPr>
          <w:rFonts w:ascii="Times New Roman" w:hAnsi="Times New Roman" w:cs="Times New Roman"/>
          <w:sz w:val="24"/>
          <w:szCs w:val="24"/>
        </w:rPr>
        <w:t xml:space="preserve">өөбүт дойдум» диэн. Бу суруйбут үлэбэр </w:t>
      </w:r>
      <w:r w:rsidR="0072384B" w:rsidRPr="0072384B">
        <w:rPr>
          <w:rFonts w:ascii="Times New Roman" w:hAnsi="Times New Roman" w:cs="Times New Roman"/>
          <w:sz w:val="24"/>
          <w:szCs w:val="24"/>
        </w:rPr>
        <w:t>«Амма мин тө</w:t>
      </w:r>
      <w:proofErr w:type="gramStart"/>
      <w:r w:rsidR="0072384B" w:rsidRPr="0072384B">
        <w:rPr>
          <w:rFonts w:ascii="Times New Roman" w:hAnsi="Times New Roman" w:cs="Times New Roman"/>
          <w:sz w:val="24"/>
          <w:szCs w:val="24"/>
        </w:rPr>
        <w:t>р</w:t>
      </w:r>
      <w:proofErr w:type="gramEnd"/>
      <w:r w:rsidR="0072384B" w:rsidRPr="0072384B">
        <w:rPr>
          <w:rFonts w:ascii="Times New Roman" w:hAnsi="Times New Roman" w:cs="Times New Roman"/>
          <w:sz w:val="24"/>
          <w:szCs w:val="24"/>
        </w:rPr>
        <w:t>өөбүт дойдум»</w:t>
      </w:r>
      <w:r w:rsidR="0072384B">
        <w:rPr>
          <w:rFonts w:ascii="Times New Roman" w:hAnsi="Times New Roman" w:cs="Times New Roman"/>
          <w:sz w:val="24"/>
          <w:szCs w:val="24"/>
        </w:rPr>
        <w:t xml:space="preserve"> - 96 - </w:t>
      </w:r>
      <w:r w:rsidR="0072384B" w:rsidRPr="0072384B">
        <w:rPr>
          <w:rFonts w:ascii="Times New Roman" w:hAnsi="Times New Roman" w:cs="Times New Roman"/>
          <w:sz w:val="24"/>
          <w:szCs w:val="24"/>
        </w:rPr>
        <w:t>«Хотуйа үрэђи быыһаан!»</w:t>
      </w:r>
      <w:r w:rsidR="0072384B">
        <w:rPr>
          <w:rFonts w:ascii="Times New Roman" w:hAnsi="Times New Roman" w:cs="Times New Roman"/>
          <w:sz w:val="24"/>
          <w:szCs w:val="24"/>
        </w:rPr>
        <w:t xml:space="preserve"> экспедиция туһунан сырдатыам этэ.</w:t>
      </w:r>
    </w:p>
    <w:p w:rsidR="0072384B" w:rsidRDefault="0072384B" w:rsidP="00EE4E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Хотуйа үрэх Амма 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үс орто сүнньүн үрэђэ буолар. Барыта Амма 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үскэ 195 үрэх уутун киллэрэр. Хотуйа үрэх уһуна 93 км, Алтаннаађы уу арахсар сириттэн сађаланар. Киниэхэ 5 кыра үрэхтэр түһэллэр: Даркылаах / уһуна 45 км, кэтитэ 6 м/, Быйа</w:t>
      </w:r>
      <w:r w:rsidR="006F5CB1">
        <w:rPr>
          <w:rFonts w:ascii="Times New Roman" w:hAnsi="Times New Roman" w:cs="Times New Roman"/>
          <w:sz w:val="24"/>
          <w:szCs w:val="24"/>
        </w:rPr>
        <w:t>ђы / уһуна 7 км, кэтитэ 7 м/, Түөлэрики / уһуна 11,5 км, кэтитэ 7 км/, ааттара биллибэт 2 үрэх/ уһуннара 25 км, кэтиттэрэ 6м/. хотуйа уонна киниэхэ түһэр үрэхтэр холбоон бары Амма ө</w:t>
      </w:r>
      <w:proofErr w:type="gramStart"/>
      <w:r w:rsidR="006F5CB1">
        <w:rPr>
          <w:rFonts w:ascii="Times New Roman" w:hAnsi="Times New Roman" w:cs="Times New Roman"/>
          <w:sz w:val="24"/>
          <w:szCs w:val="24"/>
        </w:rPr>
        <w:t>р</w:t>
      </w:r>
      <w:proofErr w:type="gramEnd"/>
      <w:r w:rsidR="006F5CB1">
        <w:rPr>
          <w:rFonts w:ascii="Times New Roman" w:hAnsi="Times New Roman" w:cs="Times New Roman"/>
          <w:sz w:val="24"/>
          <w:szCs w:val="24"/>
        </w:rPr>
        <w:t>үскэ 173450 м2 ууну биэрэллэр этэ.</w:t>
      </w:r>
    </w:p>
    <w:p w:rsidR="00EE4EA3" w:rsidRDefault="00EE4EA3" w:rsidP="00EE4E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Сүүрбэччэ сыл аннараа ө</w:t>
      </w:r>
      <w:proofErr w:type="gramStart"/>
      <w:r>
        <w:rPr>
          <w:rFonts w:ascii="Times New Roman" w:hAnsi="Times New Roman" w:cs="Times New Roman"/>
          <w:sz w:val="24"/>
          <w:szCs w:val="24"/>
        </w:rPr>
        <w:t>тт</w:t>
      </w:r>
      <w:proofErr w:type="gramEnd"/>
      <w:r>
        <w:rPr>
          <w:rFonts w:ascii="Times New Roman" w:hAnsi="Times New Roman" w:cs="Times New Roman"/>
          <w:sz w:val="24"/>
          <w:szCs w:val="24"/>
        </w:rPr>
        <w:t>үгэр сири, ууну туһаныы кэнэђэскитэ суохтук былааннанара, олоххо киллэриллэрэ. Ити туһунан биир дойдуулаахпыт суруйааччы Б.Харысхал «Коммунизм тутуутугар» хаһыакка «Кинилэргэ киһи эрэниэн сө</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дуо?» диэн ыстатыйађа маннык суруйбуттаах: «Я</w:t>
      </w:r>
      <w:r w:rsidR="0059759E">
        <w:rPr>
          <w:rFonts w:ascii="Times New Roman" w:hAnsi="Times New Roman" w:cs="Times New Roman"/>
          <w:sz w:val="24"/>
          <w:szCs w:val="24"/>
        </w:rPr>
        <w:t>кутгипроводхоз</w:t>
      </w:r>
      <w:r>
        <w:rPr>
          <w:rFonts w:ascii="Times New Roman" w:hAnsi="Times New Roman" w:cs="Times New Roman"/>
          <w:sz w:val="24"/>
          <w:szCs w:val="24"/>
        </w:rPr>
        <w:t>»</w:t>
      </w:r>
      <w:r w:rsidR="0059759E">
        <w:rPr>
          <w:rFonts w:ascii="Times New Roman" w:hAnsi="Times New Roman" w:cs="Times New Roman"/>
          <w:sz w:val="24"/>
          <w:szCs w:val="24"/>
        </w:rPr>
        <w:t xml:space="preserve"> институт … Амма оруйуонугар</w:t>
      </w:r>
      <w:proofErr w:type="gramStart"/>
      <w:r w:rsidR="0059759E">
        <w:rPr>
          <w:rFonts w:ascii="Times New Roman" w:hAnsi="Times New Roman" w:cs="Times New Roman"/>
          <w:sz w:val="24"/>
          <w:szCs w:val="24"/>
        </w:rPr>
        <w:t xml:space="preserve"> К</w:t>
      </w:r>
      <w:proofErr w:type="gramEnd"/>
      <w:r w:rsidR="0059759E">
        <w:rPr>
          <w:rFonts w:ascii="Times New Roman" w:hAnsi="Times New Roman" w:cs="Times New Roman"/>
          <w:sz w:val="24"/>
          <w:szCs w:val="24"/>
        </w:rPr>
        <w:t>үүдүпчү, Хотуйа, Халаалы үрэхтэргэ аһыллар – сабыллар ааннаах быһыттары туттарыы бырайактары оноро охсон биэрэр.</w:t>
      </w:r>
    </w:p>
    <w:p w:rsidR="0059759E" w:rsidRDefault="0059759E" w:rsidP="00EE4E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«Якутмелиоводстрой» трест хап – сабар ол бырайыактары ылаат </w:t>
      </w:r>
      <w:proofErr w:type="gramStart"/>
      <w:r>
        <w:rPr>
          <w:rFonts w:ascii="Times New Roman" w:hAnsi="Times New Roman" w:cs="Times New Roman"/>
          <w:sz w:val="24"/>
          <w:szCs w:val="24"/>
        </w:rPr>
        <w:t>дул</w:t>
      </w:r>
      <w:proofErr w:type="gramEnd"/>
      <w:r>
        <w:rPr>
          <w:rFonts w:ascii="Times New Roman" w:hAnsi="Times New Roman" w:cs="Times New Roman"/>
          <w:sz w:val="24"/>
          <w:szCs w:val="24"/>
        </w:rPr>
        <w:t>ђа бөђөнү астаран, буор бөђөнү астаран, буор бөђөнү</w:t>
      </w:r>
      <w:r w:rsidR="00DC7C51">
        <w:rPr>
          <w:rFonts w:ascii="Times New Roman" w:hAnsi="Times New Roman" w:cs="Times New Roman"/>
          <w:sz w:val="24"/>
          <w:szCs w:val="24"/>
        </w:rPr>
        <w:t xml:space="preserve">астаран, буор </w:t>
      </w:r>
      <w:r w:rsidR="00DC7C51" w:rsidRPr="00DC7C51">
        <w:rPr>
          <w:rFonts w:ascii="Times New Roman" w:hAnsi="Times New Roman" w:cs="Times New Roman"/>
          <w:sz w:val="24"/>
          <w:szCs w:val="24"/>
        </w:rPr>
        <w:t>бөђөнү</w:t>
      </w:r>
      <w:r w:rsidR="00DC7C51">
        <w:rPr>
          <w:rFonts w:ascii="Times New Roman" w:hAnsi="Times New Roman" w:cs="Times New Roman"/>
          <w:sz w:val="24"/>
          <w:szCs w:val="24"/>
        </w:rPr>
        <w:t xml:space="preserve"> хастаран бурђаннаппытынан киирэн барар. Күүдүпчүгэ 614 гектар </w:t>
      </w:r>
      <w:proofErr w:type="gramStart"/>
      <w:r w:rsidR="00DC7C51">
        <w:rPr>
          <w:rFonts w:ascii="Times New Roman" w:hAnsi="Times New Roman" w:cs="Times New Roman"/>
          <w:sz w:val="24"/>
          <w:szCs w:val="24"/>
        </w:rPr>
        <w:t>сири «н</w:t>
      </w:r>
      <w:proofErr w:type="gramEnd"/>
      <w:r w:rsidR="00DC7C51">
        <w:rPr>
          <w:rFonts w:ascii="Times New Roman" w:hAnsi="Times New Roman" w:cs="Times New Roman"/>
          <w:sz w:val="24"/>
          <w:szCs w:val="24"/>
        </w:rPr>
        <w:t xml:space="preserve">үөлсүппүт» аатыраллар – барыта 236 тыһыынча солкуобайдаах үлэни ыыталлар: Халаалыга 425 тыһынча солкуобайдаах системаны оӊорон 336 гектар сири «угуттаатыбыт» диэн отчуотттууллар: </w:t>
      </w:r>
      <w:proofErr w:type="gramStart"/>
      <w:r w:rsidR="00DC7C51">
        <w:rPr>
          <w:rFonts w:ascii="Times New Roman" w:hAnsi="Times New Roman" w:cs="Times New Roman"/>
          <w:sz w:val="24"/>
          <w:szCs w:val="24"/>
        </w:rPr>
        <w:t>Хотуйа</w:t>
      </w:r>
      <w:proofErr w:type="gramEnd"/>
      <w:r w:rsidR="00DC7C51">
        <w:rPr>
          <w:rFonts w:ascii="Times New Roman" w:hAnsi="Times New Roman" w:cs="Times New Roman"/>
          <w:sz w:val="24"/>
          <w:szCs w:val="24"/>
        </w:rPr>
        <w:t xml:space="preserve">ђа 462  </w:t>
      </w:r>
      <w:r w:rsidR="00DC7C51" w:rsidRPr="00DC7C51">
        <w:rPr>
          <w:rFonts w:ascii="Times New Roman" w:hAnsi="Times New Roman" w:cs="Times New Roman"/>
          <w:sz w:val="24"/>
          <w:szCs w:val="24"/>
        </w:rPr>
        <w:t>тыһынча солкуобайдаах</w:t>
      </w:r>
      <w:r w:rsidR="00DC7C51">
        <w:rPr>
          <w:rFonts w:ascii="Times New Roman" w:hAnsi="Times New Roman" w:cs="Times New Roman"/>
          <w:sz w:val="24"/>
          <w:szCs w:val="24"/>
        </w:rPr>
        <w:t xml:space="preserve"> үлэни ыытаннар 256 гектар сири «оӊороллор». Аны туран быһыттарын буорун урукку </w:t>
      </w:r>
      <w:proofErr w:type="gramStart"/>
      <w:r w:rsidR="00DC7C51">
        <w:rPr>
          <w:rFonts w:ascii="Times New Roman" w:hAnsi="Times New Roman" w:cs="Times New Roman"/>
          <w:sz w:val="24"/>
          <w:szCs w:val="24"/>
        </w:rPr>
        <w:t>ходу</w:t>
      </w:r>
      <w:proofErr w:type="gramEnd"/>
      <w:r w:rsidR="00DC7C51">
        <w:rPr>
          <w:rFonts w:ascii="Times New Roman" w:hAnsi="Times New Roman" w:cs="Times New Roman"/>
          <w:sz w:val="24"/>
          <w:szCs w:val="24"/>
        </w:rPr>
        <w:t>һа сирдэрин алдьатаннар, тараанньык курдук дьөлүтэ хаһан ылаллар, алдьаппыт сирдэрин тэӊнии да сорумматтар.</w:t>
      </w:r>
    </w:p>
    <w:p w:rsidR="00DC7C51" w:rsidRDefault="00DC7C51" w:rsidP="00EE4E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Хотуйа үрэђэ</w:t>
      </w:r>
      <w:r w:rsidR="006A2ACF">
        <w:rPr>
          <w:rFonts w:ascii="Times New Roman" w:hAnsi="Times New Roman" w:cs="Times New Roman"/>
          <w:sz w:val="24"/>
          <w:szCs w:val="24"/>
        </w:rPr>
        <w:t>р ууну саамылыыр шлюзтарын бырайыак быһыытынан үрэх халдьаайытыгар туталлар! Киирбит уу быһыттан хаайтаран, кимиэхэ да наадата суох наһаа улахан «муора» (олохтоохтор этэллэринэн) үөскүү</w:t>
      </w:r>
      <w:proofErr w:type="gramStart"/>
      <w:r w:rsidR="006A2ACF">
        <w:rPr>
          <w:rFonts w:ascii="Times New Roman" w:hAnsi="Times New Roman" w:cs="Times New Roman"/>
          <w:sz w:val="24"/>
          <w:szCs w:val="24"/>
        </w:rPr>
        <w:t>р</w:t>
      </w:r>
      <w:proofErr w:type="gramEnd"/>
      <w:r w:rsidR="006A2ACF">
        <w:rPr>
          <w:rFonts w:ascii="Times New Roman" w:hAnsi="Times New Roman" w:cs="Times New Roman"/>
          <w:sz w:val="24"/>
          <w:szCs w:val="24"/>
        </w:rPr>
        <w:t xml:space="preserve">, ходуһа бөђөнү, тыа </w:t>
      </w:r>
      <w:r w:rsidR="006A2ACF" w:rsidRPr="006A2ACF">
        <w:rPr>
          <w:rFonts w:ascii="Times New Roman" w:hAnsi="Times New Roman" w:cs="Times New Roman"/>
          <w:sz w:val="24"/>
          <w:szCs w:val="24"/>
        </w:rPr>
        <w:t>бөђөнү</w:t>
      </w:r>
      <w:r w:rsidR="006A2ACF">
        <w:rPr>
          <w:rFonts w:ascii="Times New Roman" w:hAnsi="Times New Roman" w:cs="Times New Roman"/>
          <w:sz w:val="24"/>
          <w:szCs w:val="24"/>
        </w:rPr>
        <w:t xml:space="preserve"> тимирдэр. Күһүн – саас кус </w:t>
      </w:r>
      <w:proofErr w:type="gramStart"/>
      <w:r w:rsidR="006A2ACF">
        <w:rPr>
          <w:rFonts w:ascii="Times New Roman" w:hAnsi="Times New Roman" w:cs="Times New Roman"/>
          <w:sz w:val="24"/>
          <w:szCs w:val="24"/>
        </w:rPr>
        <w:t>түһэн</w:t>
      </w:r>
      <w:proofErr w:type="gramEnd"/>
      <w:r w:rsidR="006A2ACF">
        <w:rPr>
          <w:rFonts w:ascii="Times New Roman" w:hAnsi="Times New Roman" w:cs="Times New Roman"/>
          <w:sz w:val="24"/>
          <w:szCs w:val="24"/>
        </w:rPr>
        <w:t>, хата сааһыттар күннүллэр.</w:t>
      </w:r>
    </w:p>
    <w:p w:rsidR="006A2ACF" w:rsidRDefault="006A2ACF" w:rsidP="00EE4EA3">
      <w:pPr>
        <w:spacing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Хотуйа</w:t>
      </w:r>
      <w:proofErr w:type="gramEnd"/>
      <w:r>
        <w:rPr>
          <w:rFonts w:ascii="Times New Roman" w:hAnsi="Times New Roman" w:cs="Times New Roman"/>
          <w:sz w:val="24"/>
          <w:szCs w:val="24"/>
        </w:rPr>
        <w:t xml:space="preserve">ђа баар быһыт тутуллубута сүүрбэччэ сыл буолан эрэр. «Амма чэчирэ» экоклубун ођолоро </w:t>
      </w:r>
      <w:r w:rsidRPr="006A2ACF">
        <w:rPr>
          <w:rFonts w:ascii="Times New Roman" w:hAnsi="Times New Roman" w:cs="Times New Roman"/>
          <w:sz w:val="24"/>
          <w:szCs w:val="24"/>
        </w:rPr>
        <w:t>О.П. Иванова – Сидоркевич</w:t>
      </w:r>
      <w:r>
        <w:rPr>
          <w:rFonts w:ascii="Times New Roman" w:hAnsi="Times New Roman" w:cs="Times New Roman"/>
          <w:sz w:val="24"/>
          <w:szCs w:val="24"/>
        </w:rPr>
        <w:t xml:space="preserve"> салалтатынан Хотуйа үрэх уута, сирэ урукку чөлүгэр </w:t>
      </w:r>
      <w:proofErr w:type="gramStart"/>
      <w:r>
        <w:rPr>
          <w:rFonts w:ascii="Times New Roman" w:hAnsi="Times New Roman" w:cs="Times New Roman"/>
          <w:sz w:val="24"/>
          <w:szCs w:val="24"/>
        </w:rPr>
        <w:t>түһэн</w:t>
      </w:r>
      <w:proofErr w:type="gramEnd"/>
      <w:r>
        <w:rPr>
          <w:rFonts w:ascii="Times New Roman" w:hAnsi="Times New Roman" w:cs="Times New Roman"/>
          <w:sz w:val="24"/>
          <w:szCs w:val="24"/>
        </w:rPr>
        <w:t xml:space="preserve">, айылђата киэркэйэн, тупсан кэлэрин туһугар тутуллубут быһыты, дамбаны көтүрэн суох </w:t>
      </w:r>
      <w:r w:rsidR="00C669A5">
        <w:rPr>
          <w:rFonts w:ascii="Times New Roman" w:hAnsi="Times New Roman" w:cs="Times New Roman"/>
          <w:sz w:val="24"/>
          <w:szCs w:val="24"/>
        </w:rPr>
        <w:t>оӊорорго, куһађан турансыйбыт уутун сүүрдэн, сытыйбыт, хаппыт отун – маһын хомуйар иһин 1995 сыллаахтан маннык үлэни оӊордубут.</w:t>
      </w:r>
    </w:p>
    <w:p w:rsidR="00ED7D4F" w:rsidRDefault="00C669A5" w:rsidP="00EE4E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1995 сылга сайын бэс ыйын бүтүү</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үгэр «Амма чэчирэ» ансамбль Хотуйа үрэх айылђатын, быһыты, дамбаны хайдађын көрө – билсэ тахсыбыта, үс араас сирдэртэн ууну ылан Дьокуускай куоракка анализка ыыппыттара. Ону тэӊэ «Хорсун кыыс Сардаана уонна Тимир Дьигистэй» </w:t>
      </w:r>
      <w:proofErr w:type="gramStart"/>
      <w:r>
        <w:rPr>
          <w:rFonts w:ascii="Times New Roman" w:hAnsi="Times New Roman" w:cs="Times New Roman"/>
          <w:sz w:val="24"/>
          <w:szCs w:val="24"/>
        </w:rPr>
        <w:t>остуоруйа</w:t>
      </w:r>
      <w:proofErr w:type="gramEnd"/>
      <w:r>
        <w:rPr>
          <w:rFonts w:ascii="Times New Roman" w:hAnsi="Times New Roman" w:cs="Times New Roman"/>
          <w:sz w:val="24"/>
          <w:szCs w:val="24"/>
        </w:rPr>
        <w:t xml:space="preserve">ђа оонньоммут геройдарын таӊастарын кэтэн дьиӊнээх </w:t>
      </w:r>
      <w:r>
        <w:rPr>
          <w:rFonts w:ascii="Times New Roman" w:hAnsi="Times New Roman" w:cs="Times New Roman"/>
          <w:sz w:val="24"/>
          <w:szCs w:val="24"/>
        </w:rPr>
        <w:lastRenderedPageBreak/>
        <w:t>айылђаны «декорация» курдук туһанан хаартыскађа түспүттэрэ.</w:t>
      </w:r>
      <w:r w:rsidR="00ED7D4F">
        <w:rPr>
          <w:rFonts w:ascii="Times New Roman" w:hAnsi="Times New Roman" w:cs="Times New Roman"/>
          <w:sz w:val="24"/>
          <w:szCs w:val="24"/>
        </w:rPr>
        <w:t xml:space="preserve"> Ол кэм туһунан Надя Аргунова Амма 1-кы </w:t>
      </w:r>
      <w:proofErr w:type="gramStart"/>
      <w:r w:rsidR="00ED7D4F">
        <w:rPr>
          <w:rFonts w:ascii="Times New Roman" w:hAnsi="Times New Roman" w:cs="Times New Roman"/>
          <w:sz w:val="24"/>
          <w:szCs w:val="24"/>
        </w:rPr>
        <w:t>№-</w:t>
      </w:r>
      <w:proofErr w:type="gramEnd"/>
      <w:r w:rsidR="00ED7D4F">
        <w:rPr>
          <w:rFonts w:ascii="Times New Roman" w:hAnsi="Times New Roman" w:cs="Times New Roman"/>
          <w:sz w:val="24"/>
          <w:szCs w:val="24"/>
        </w:rPr>
        <w:t>х орто оскуолатын 5 кл.үөрэнээччитэ: «Биһиги 1995 сыллаахха Хотуйа үрэђи кө</w:t>
      </w:r>
      <w:proofErr w:type="gramStart"/>
      <w:r w:rsidR="00ED7D4F">
        <w:rPr>
          <w:rFonts w:ascii="Times New Roman" w:hAnsi="Times New Roman" w:cs="Times New Roman"/>
          <w:sz w:val="24"/>
          <w:szCs w:val="24"/>
        </w:rPr>
        <w:t>р</w:t>
      </w:r>
      <w:proofErr w:type="gramEnd"/>
      <w:r w:rsidR="00ED7D4F">
        <w:rPr>
          <w:rFonts w:ascii="Times New Roman" w:hAnsi="Times New Roman" w:cs="Times New Roman"/>
          <w:sz w:val="24"/>
          <w:szCs w:val="24"/>
        </w:rPr>
        <w:t>ө барбыппыт. Онно Ольга Петровна биһигини кытары Австрияттан икки фотожурналистар сылдьыбыттара.</w:t>
      </w:r>
    </w:p>
    <w:p w:rsidR="00C669A5" w:rsidRDefault="00ED7D4F" w:rsidP="00EE4EA3">
      <w:pPr>
        <w:spacing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Хотуйа</w:t>
      </w:r>
      <w:proofErr w:type="gramEnd"/>
      <w:r>
        <w:rPr>
          <w:rFonts w:ascii="Times New Roman" w:hAnsi="Times New Roman" w:cs="Times New Roman"/>
          <w:sz w:val="24"/>
          <w:szCs w:val="24"/>
        </w:rPr>
        <w:t xml:space="preserve">ђа мастара, талахтара ыалдьан хаалбыттар. Мин ууттан өлбүт аһыӊылары, чохолору, мэкчиргэлэри булан хомуйбутум. Омуктар мин булбут үөннэрбин </w:t>
      </w:r>
      <w:proofErr w:type="gramStart"/>
      <w:r>
        <w:rPr>
          <w:rFonts w:ascii="Times New Roman" w:hAnsi="Times New Roman" w:cs="Times New Roman"/>
          <w:sz w:val="24"/>
          <w:szCs w:val="24"/>
        </w:rPr>
        <w:t>хаартыска</w:t>
      </w:r>
      <w:proofErr w:type="gramEnd"/>
      <w:r>
        <w:rPr>
          <w:rFonts w:ascii="Times New Roman" w:hAnsi="Times New Roman" w:cs="Times New Roman"/>
          <w:sz w:val="24"/>
          <w:szCs w:val="24"/>
        </w:rPr>
        <w:t>ђа түһэрбиттэрэ…»</w:t>
      </w:r>
    </w:p>
    <w:p w:rsidR="00ED7D4F" w:rsidRDefault="00ED7D4F" w:rsidP="00EE4E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1996 сыллаахха Хотуйа үрэх айылђатын, уутун билии – кө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үү, чинчийии үлэтэ от ыйын 7 күнүттэн 24 күнүгэр дылы барбыта, барыта 9 киһи экспедицияђа кыттыбыта:</w:t>
      </w:r>
    </w:p>
    <w:p w:rsidR="00ED7D4F" w:rsidRDefault="00ED7D4F" w:rsidP="00ED7D4F">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Даша Карманова, Амма 1-кы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х орто оскуолатын 9 кл үөрэнээччитэ</w:t>
      </w:r>
      <w:r w:rsidR="0044598C">
        <w:rPr>
          <w:rFonts w:ascii="Times New Roman" w:hAnsi="Times New Roman" w:cs="Times New Roman"/>
          <w:sz w:val="24"/>
          <w:szCs w:val="24"/>
        </w:rPr>
        <w:t>,</w:t>
      </w:r>
    </w:p>
    <w:p w:rsidR="0044598C" w:rsidRPr="0044598C" w:rsidRDefault="0044598C" w:rsidP="0044598C">
      <w:pPr>
        <w:pStyle w:val="a3"/>
        <w:numPr>
          <w:ilvl w:val="0"/>
          <w:numId w:val="1"/>
        </w:numPr>
        <w:rPr>
          <w:rFonts w:ascii="Times New Roman" w:hAnsi="Times New Roman" w:cs="Times New Roman"/>
          <w:sz w:val="24"/>
          <w:szCs w:val="24"/>
        </w:rPr>
      </w:pPr>
      <w:r w:rsidRPr="0044598C">
        <w:rPr>
          <w:rFonts w:ascii="Times New Roman" w:hAnsi="Times New Roman" w:cs="Times New Roman"/>
          <w:sz w:val="24"/>
          <w:szCs w:val="24"/>
        </w:rPr>
        <w:t xml:space="preserve">Лена Петрова, Амма 1-кы </w:t>
      </w:r>
      <w:proofErr w:type="gramStart"/>
      <w:r w:rsidRPr="0044598C">
        <w:rPr>
          <w:rFonts w:ascii="Times New Roman" w:hAnsi="Times New Roman" w:cs="Times New Roman"/>
          <w:sz w:val="24"/>
          <w:szCs w:val="24"/>
        </w:rPr>
        <w:t>№-</w:t>
      </w:r>
      <w:proofErr w:type="gramEnd"/>
      <w:r w:rsidRPr="0044598C">
        <w:rPr>
          <w:rFonts w:ascii="Times New Roman" w:hAnsi="Times New Roman" w:cs="Times New Roman"/>
          <w:sz w:val="24"/>
          <w:szCs w:val="24"/>
        </w:rPr>
        <w:t>х орто оскуолатын 9 кл үөрэнээччитэ,</w:t>
      </w:r>
    </w:p>
    <w:p w:rsidR="0044598C" w:rsidRPr="0044598C" w:rsidRDefault="0044598C" w:rsidP="0044598C">
      <w:pPr>
        <w:pStyle w:val="a3"/>
        <w:numPr>
          <w:ilvl w:val="0"/>
          <w:numId w:val="1"/>
        </w:numPr>
        <w:rPr>
          <w:rFonts w:ascii="Times New Roman" w:hAnsi="Times New Roman" w:cs="Times New Roman"/>
          <w:sz w:val="24"/>
          <w:szCs w:val="24"/>
        </w:rPr>
      </w:pPr>
      <w:r w:rsidRPr="0044598C">
        <w:rPr>
          <w:rFonts w:ascii="Times New Roman" w:hAnsi="Times New Roman" w:cs="Times New Roman"/>
          <w:sz w:val="24"/>
          <w:szCs w:val="24"/>
        </w:rPr>
        <w:t xml:space="preserve">Вика Борисова, Амма 1-кы </w:t>
      </w:r>
      <w:proofErr w:type="gramStart"/>
      <w:r w:rsidRPr="0044598C">
        <w:rPr>
          <w:rFonts w:ascii="Times New Roman" w:hAnsi="Times New Roman" w:cs="Times New Roman"/>
          <w:sz w:val="24"/>
          <w:szCs w:val="24"/>
        </w:rPr>
        <w:t>№-</w:t>
      </w:r>
      <w:proofErr w:type="gramEnd"/>
      <w:r w:rsidRPr="0044598C">
        <w:rPr>
          <w:rFonts w:ascii="Times New Roman" w:hAnsi="Times New Roman" w:cs="Times New Roman"/>
          <w:sz w:val="24"/>
          <w:szCs w:val="24"/>
        </w:rPr>
        <w:t>х орто оскуолатын 9 кл үөрэнээччитэ,</w:t>
      </w:r>
    </w:p>
    <w:p w:rsidR="0044598C" w:rsidRPr="0044598C" w:rsidRDefault="0044598C" w:rsidP="0044598C">
      <w:pPr>
        <w:pStyle w:val="a3"/>
        <w:numPr>
          <w:ilvl w:val="0"/>
          <w:numId w:val="1"/>
        </w:numPr>
        <w:rPr>
          <w:rFonts w:ascii="Times New Roman" w:hAnsi="Times New Roman" w:cs="Times New Roman"/>
          <w:sz w:val="24"/>
          <w:szCs w:val="24"/>
        </w:rPr>
      </w:pPr>
      <w:r w:rsidRPr="0044598C">
        <w:rPr>
          <w:rFonts w:ascii="Times New Roman" w:hAnsi="Times New Roman" w:cs="Times New Roman"/>
          <w:sz w:val="24"/>
          <w:szCs w:val="24"/>
        </w:rPr>
        <w:t xml:space="preserve">Ира Филиппова, Амма 1-кы </w:t>
      </w:r>
      <w:proofErr w:type="gramStart"/>
      <w:r w:rsidRPr="0044598C">
        <w:rPr>
          <w:rFonts w:ascii="Times New Roman" w:hAnsi="Times New Roman" w:cs="Times New Roman"/>
          <w:sz w:val="24"/>
          <w:szCs w:val="24"/>
        </w:rPr>
        <w:t>№-</w:t>
      </w:r>
      <w:proofErr w:type="gramEnd"/>
      <w:r w:rsidRPr="0044598C">
        <w:rPr>
          <w:rFonts w:ascii="Times New Roman" w:hAnsi="Times New Roman" w:cs="Times New Roman"/>
          <w:sz w:val="24"/>
          <w:szCs w:val="24"/>
        </w:rPr>
        <w:t>х орто оскуолатын 9 кл үөрэнээччитэ,</w:t>
      </w:r>
    </w:p>
    <w:p w:rsidR="0044598C" w:rsidRPr="0044598C" w:rsidRDefault="0044598C" w:rsidP="0044598C">
      <w:pPr>
        <w:pStyle w:val="a3"/>
        <w:numPr>
          <w:ilvl w:val="0"/>
          <w:numId w:val="1"/>
        </w:numPr>
        <w:rPr>
          <w:rFonts w:ascii="Times New Roman" w:hAnsi="Times New Roman" w:cs="Times New Roman"/>
          <w:sz w:val="24"/>
          <w:szCs w:val="24"/>
        </w:rPr>
      </w:pPr>
      <w:r w:rsidRPr="0044598C">
        <w:rPr>
          <w:rFonts w:ascii="Times New Roman" w:hAnsi="Times New Roman" w:cs="Times New Roman"/>
          <w:sz w:val="24"/>
          <w:szCs w:val="24"/>
        </w:rPr>
        <w:t xml:space="preserve">Груня Неустроева, Амма 1-кы </w:t>
      </w:r>
      <w:proofErr w:type="gramStart"/>
      <w:r w:rsidRPr="0044598C">
        <w:rPr>
          <w:rFonts w:ascii="Times New Roman" w:hAnsi="Times New Roman" w:cs="Times New Roman"/>
          <w:sz w:val="24"/>
          <w:szCs w:val="24"/>
        </w:rPr>
        <w:t>№-</w:t>
      </w:r>
      <w:proofErr w:type="gramEnd"/>
      <w:r w:rsidRPr="0044598C">
        <w:rPr>
          <w:rFonts w:ascii="Times New Roman" w:hAnsi="Times New Roman" w:cs="Times New Roman"/>
          <w:sz w:val="24"/>
          <w:szCs w:val="24"/>
        </w:rPr>
        <w:t>х орто оскуолатын 9 кл үөрэнээччитэ,</w:t>
      </w:r>
    </w:p>
    <w:p w:rsidR="0044598C" w:rsidRPr="0044598C" w:rsidRDefault="0044598C" w:rsidP="0044598C">
      <w:pPr>
        <w:pStyle w:val="a3"/>
        <w:numPr>
          <w:ilvl w:val="0"/>
          <w:numId w:val="1"/>
        </w:numPr>
        <w:rPr>
          <w:rFonts w:ascii="Times New Roman" w:hAnsi="Times New Roman" w:cs="Times New Roman"/>
          <w:sz w:val="24"/>
          <w:szCs w:val="24"/>
        </w:rPr>
      </w:pPr>
      <w:r w:rsidRPr="0044598C">
        <w:rPr>
          <w:rFonts w:ascii="Times New Roman" w:hAnsi="Times New Roman" w:cs="Times New Roman"/>
          <w:sz w:val="24"/>
          <w:szCs w:val="24"/>
        </w:rPr>
        <w:t xml:space="preserve">Рада Дьячковская, Амма 1-кы </w:t>
      </w:r>
      <w:proofErr w:type="gramStart"/>
      <w:r w:rsidRPr="0044598C">
        <w:rPr>
          <w:rFonts w:ascii="Times New Roman" w:hAnsi="Times New Roman" w:cs="Times New Roman"/>
          <w:sz w:val="24"/>
          <w:szCs w:val="24"/>
        </w:rPr>
        <w:t>№-</w:t>
      </w:r>
      <w:proofErr w:type="gramEnd"/>
      <w:r w:rsidRPr="0044598C">
        <w:rPr>
          <w:rFonts w:ascii="Times New Roman" w:hAnsi="Times New Roman" w:cs="Times New Roman"/>
          <w:sz w:val="24"/>
          <w:szCs w:val="24"/>
        </w:rPr>
        <w:t>х орто оскуолатын 9 кл үөрэнээччитэ,</w:t>
      </w:r>
    </w:p>
    <w:p w:rsidR="0044598C" w:rsidRPr="0044598C" w:rsidRDefault="0044598C" w:rsidP="0044598C">
      <w:pPr>
        <w:pStyle w:val="a3"/>
        <w:numPr>
          <w:ilvl w:val="0"/>
          <w:numId w:val="1"/>
        </w:numPr>
        <w:rPr>
          <w:rFonts w:ascii="Times New Roman" w:hAnsi="Times New Roman" w:cs="Times New Roman"/>
          <w:sz w:val="24"/>
          <w:szCs w:val="24"/>
        </w:rPr>
      </w:pPr>
      <w:r w:rsidRPr="0044598C">
        <w:rPr>
          <w:rFonts w:ascii="Times New Roman" w:hAnsi="Times New Roman" w:cs="Times New Roman"/>
          <w:sz w:val="24"/>
          <w:szCs w:val="24"/>
        </w:rPr>
        <w:t xml:space="preserve">Надя Аргунова, Амма 1-кы </w:t>
      </w:r>
      <w:proofErr w:type="gramStart"/>
      <w:r w:rsidRPr="0044598C">
        <w:rPr>
          <w:rFonts w:ascii="Times New Roman" w:hAnsi="Times New Roman" w:cs="Times New Roman"/>
          <w:sz w:val="24"/>
          <w:szCs w:val="24"/>
        </w:rPr>
        <w:t>№-</w:t>
      </w:r>
      <w:proofErr w:type="gramEnd"/>
      <w:r w:rsidRPr="0044598C">
        <w:rPr>
          <w:rFonts w:ascii="Times New Roman" w:hAnsi="Times New Roman" w:cs="Times New Roman"/>
          <w:sz w:val="24"/>
          <w:szCs w:val="24"/>
        </w:rPr>
        <w:t>х орто оскуолатын 9 кл үөрэнээччитэ,</w:t>
      </w:r>
    </w:p>
    <w:p w:rsidR="0044598C" w:rsidRDefault="0044598C" w:rsidP="00ED7D4F">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О.П.Иванова-Сидоркевич, салайааччы, Ођо айымньытын дьиэтин директора,</w:t>
      </w:r>
    </w:p>
    <w:p w:rsidR="0044598C" w:rsidRDefault="0044598C" w:rsidP="00ED7D4F">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Л.Д.Артемьева, Амма лесхоһун испектора.</w:t>
      </w:r>
    </w:p>
    <w:p w:rsidR="00202955" w:rsidRDefault="00202955"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Ыытыллыбыт үлэбит ис хоһооно уонна түмүгэ.</w:t>
      </w:r>
    </w:p>
    <w:p w:rsidR="00202955" w:rsidRDefault="00202955"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Хотуйа үрэххэ быһыттаан үөскэппит күөлүттэн үс сиртэн, онтон үрэђи өксөйөн 4 километрдаах сиртэн ууну ылан анализка ыытыы /от ыйын 7 күнүгэр/. От ыйын 8 </w:t>
      </w:r>
      <w:proofErr w:type="gramStart"/>
      <w:r w:rsidRPr="00202955">
        <w:rPr>
          <w:rFonts w:ascii="Times New Roman" w:hAnsi="Times New Roman" w:cs="Times New Roman"/>
          <w:sz w:val="24"/>
          <w:szCs w:val="24"/>
        </w:rPr>
        <w:t>к</w:t>
      </w:r>
      <w:proofErr w:type="gramEnd"/>
      <w:r w:rsidRPr="00202955">
        <w:rPr>
          <w:rFonts w:ascii="Times New Roman" w:hAnsi="Times New Roman" w:cs="Times New Roman"/>
          <w:sz w:val="24"/>
          <w:szCs w:val="24"/>
        </w:rPr>
        <w:t>үнүгэр</w:t>
      </w:r>
      <w:r>
        <w:rPr>
          <w:rFonts w:ascii="Times New Roman" w:hAnsi="Times New Roman" w:cs="Times New Roman"/>
          <w:sz w:val="24"/>
          <w:szCs w:val="24"/>
        </w:rPr>
        <w:t xml:space="preserve"> уу Дьокуускай куорат лабораторийатыгар киллэриллэн маннык түмүктээх буолбута:</w:t>
      </w:r>
    </w:p>
    <w:p w:rsidR="00202955" w:rsidRDefault="00202955"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«Заключение: На основании химического анализа установлено, что в пробах воды наблюдается превышение предельно – допустимых норм по органическим веществам: БПК и олн, СПАВ»./Специализированная инспекция аналитического контроля/.</w:t>
      </w:r>
    </w:p>
    <w:p w:rsidR="00202955" w:rsidRDefault="007B7DE1"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И</w:t>
      </w:r>
      <w:r w:rsidR="00202955">
        <w:rPr>
          <w:rFonts w:ascii="Times New Roman" w:hAnsi="Times New Roman" w:cs="Times New Roman"/>
          <w:sz w:val="24"/>
          <w:szCs w:val="24"/>
        </w:rPr>
        <w:t>ккиһинэн</w:t>
      </w:r>
      <w:r>
        <w:rPr>
          <w:rFonts w:ascii="Times New Roman" w:hAnsi="Times New Roman" w:cs="Times New Roman"/>
          <w:sz w:val="24"/>
          <w:szCs w:val="24"/>
        </w:rPr>
        <w:t>, быһыт бэтэрээ уонна аннараа өртүгэр баар үүнээйилэри тэннээн, анализтаан көрдүбүт /от ыйын 11 күнэ/. Бу үлэни биһиги Лариса Доржиева салалтатынан толордубут. Билиибитин кэӊэтэн Лариса Доржиевна Амма улуһун улахан масштабтаах картатын үөрэтэн чинчийэ көрдүбүт, билистибит. Онтон эбээһиннэспитин үллэстэн мастары, талахтары, оттору үөрэтэ, объектарбытын үллэстэн үлэлээтибит.</w:t>
      </w:r>
    </w:p>
    <w:p w:rsidR="007B7DE1" w:rsidRDefault="007B7DE1"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Ол түмүгэр маннык бэлиэлэри буллубут:</w:t>
      </w:r>
    </w:p>
    <w:p w:rsidR="00CD233D" w:rsidRDefault="00CD233D" w:rsidP="00202955">
      <w:pPr>
        <w:pStyle w:val="a3"/>
        <w:spacing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һыт уӊа өртүн мастара кууран, хатан, дэлби бааһыран, өлөн тураллар. Ордук тиит мастар. Хатыӊнар сэбирдэхтэрин өӊө сап – саһархай, ахсааннара олус сэдэх. Сэбирдэхтэригэр киһ</w:t>
      </w:r>
      <w:r w:rsidR="00EA3AAE">
        <w:rPr>
          <w:rFonts w:ascii="Times New Roman" w:hAnsi="Times New Roman" w:cs="Times New Roman"/>
          <w:sz w:val="24"/>
          <w:szCs w:val="24"/>
        </w:rPr>
        <w:t xml:space="preserve">и сэрэхэдийэр бээтинэлэрэ бааллар. Талахтар сэбирдэхтэригэр эмиэ. </w:t>
      </w:r>
      <w:r w:rsidR="00EA3AAE">
        <w:rPr>
          <w:rFonts w:ascii="Times New Roman" w:hAnsi="Times New Roman" w:cs="Times New Roman"/>
          <w:sz w:val="24"/>
          <w:szCs w:val="24"/>
        </w:rPr>
        <w:lastRenderedPageBreak/>
        <w:t>Ити «ржавчина» /дьиэбин/ диэн үүнээйилэр ыарыылара эбит. Сиик салгына, сиргэ тарђанар режимэ кэһиллибит түмүгэр үөскүүр. Ыарыы инфекцията хатан өлөн эрэр үүнээйилэргэ мустан уунан, салгынынан, хамсыыр харамайдарынан доруобай үүнээйигэ тарђанар.</w:t>
      </w:r>
    </w:p>
    <w:p w:rsidR="00EA3AAE" w:rsidRDefault="00EA3AAE" w:rsidP="00202955">
      <w:pPr>
        <w:pStyle w:val="a3"/>
        <w:spacing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һыт уутугар чугаһаан истэђин аайы ыалдьыбыт үүнээйи ахсаана хойдон иһэр. Хаптађас сэбирдэђэ кыра, отоно хордьон, эмиэ «дьэбин» баастаах. Моонньо5он сэбирдэђэ</w:t>
      </w:r>
      <w:r w:rsidR="005522BE">
        <w:rPr>
          <w:rFonts w:ascii="Times New Roman" w:hAnsi="Times New Roman" w:cs="Times New Roman"/>
          <w:sz w:val="24"/>
          <w:szCs w:val="24"/>
        </w:rPr>
        <w:t xml:space="preserve"> кыра, уктара үрдүгэ суох. Ол аата рахит буолбуттар. Сибэккилэр эмиэ кэрэ дьүһүнэ кубархай, </w:t>
      </w:r>
      <w:proofErr w:type="gramStart"/>
      <w:r w:rsidR="005522BE">
        <w:rPr>
          <w:rFonts w:ascii="Times New Roman" w:hAnsi="Times New Roman" w:cs="Times New Roman"/>
          <w:sz w:val="24"/>
          <w:szCs w:val="24"/>
        </w:rPr>
        <w:t>умна</w:t>
      </w:r>
      <w:proofErr w:type="gramEnd"/>
      <w:r w:rsidR="005522BE">
        <w:rPr>
          <w:rFonts w:ascii="Times New Roman" w:hAnsi="Times New Roman" w:cs="Times New Roman"/>
          <w:sz w:val="24"/>
          <w:szCs w:val="24"/>
        </w:rPr>
        <w:t xml:space="preserve">һа намыһах. Сытыйбыт уга чугас турар. </w:t>
      </w:r>
      <w:proofErr w:type="gramStart"/>
      <w:r w:rsidR="005522BE">
        <w:rPr>
          <w:rFonts w:ascii="Times New Roman" w:hAnsi="Times New Roman" w:cs="Times New Roman"/>
          <w:sz w:val="24"/>
          <w:szCs w:val="24"/>
        </w:rPr>
        <w:t>Ба</w:t>
      </w:r>
      <w:proofErr w:type="gramEnd"/>
      <w:r w:rsidR="005522BE">
        <w:rPr>
          <w:rFonts w:ascii="Times New Roman" w:hAnsi="Times New Roman" w:cs="Times New Roman"/>
          <w:sz w:val="24"/>
          <w:szCs w:val="24"/>
        </w:rPr>
        <w:t>ђа батаһа сибэккитэ суох.</w:t>
      </w:r>
    </w:p>
    <w:p w:rsidR="005522BE" w:rsidRDefault="005522BE" w:rsidP="00202955">
      <w:pPr>
        <w:pStyle w:val="a3"/>
        <w:spacing w:line="360" w:lineRule="auto"/>
        <w:ind w:left="0" w:firstLine="851"/>
        <w:jc w:val="both"/>
        <w:rPr>
          <w:rFonts w:ascii="Times New Roman" w:hAnsi="Times New Roman" w:cs="Times New Roman"/>
          <w:sz w:val="24"/>
          <w:szCs w:val="24"/>
        </w:rPr>
      </w:pPr>
      <w:r w:rsidRPr="005522BE">
        <w:rPr>
          <w:rFonts w:ascii="Times New Roman" w:hAnsi="Times New Roman" w:cs="Times New Roman"/>
          <w:sz w:val="24"/>
          <w:szCs w:val="24"/>
        </w:rPr>
        <w:t>Быһыт</w:t>
      </w:r>
      <w:r>
        <w:rPr>
          <w:rFonts w:ascii="Times New Roman" w:hAnsi="Times New Roman" w:cs="Times New Roman"/>
          <w:sz w:val="24"/>
          <w:szCs w:val="24"/>
        </w:rPr>
        <w:t xml:space="preserve"> нөӊүө үүнэн турар мастарга, талахтарга «дьэбин» ыарыы эмиэ баар, ол гынан баран, син ађыйахтык кө</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өр.</w:t>
      </w:r>
    </w:p>
    <w:p w:rsidR="005522BE" w:rsidRDefault="005522BE"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Гербарийы хомуйуу, хатарыы. Ити үлэнэн от ыйын 12 күнүгэр дьарыктаммыппыт. «Лекарственные растения Якутии», «Пищевые растения Сибири» диэн ааттаах кинигэлэртэн билбэт, биллибэт үүнээйилэр ааттарын көрдөөбүппүт уонна эмтээх оттор хаһан хомуллаларын, төһө 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тутуллалларын туһунан информация ылбыппыт.</w:t>
      </w:r>
    </w:p>
    <w:p w:rsidR="005522BE" w:rsidRDefault="00067D60"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Хатарыллыбыт үүнээйилэрбит барыта 40 көрүҥ. Олортон 28 – ын аатын билбиппит /мастар – 3, талахтар – 9, оттор - 16/. Ити 28 үүнээйилэртэн 15 – э эмтээхтэр ахсааннарыгар киирэллэр.</w:t>
      </w:r>
    </w:p>
    <w:p w:rsidR="00067D60" w:rsidRDefault="00067D60"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Мантан маннык түмүк тахсар: Хотуйа үрэх айылђата сүрдээх баай диэн. Ону искусственнай күөл </w:t>
      </w:r>
      <w:proofErr w:type="gramStart"/>
      <w:r>
        <w:rPr>
          <w:rFonts w:ascii="Times New Roman" w:hAnsi="Times New Roman" w:cs="Times New Roman"/>
          <w:sz w:val="24"/>
          <w:szCs w:val="24"/>
        </w:rPr>
        <w:t>ку</w:t>
      </w:r>
      <w:proofErr w:type="gramEnd"/>
      <w:r>
        <w:rPr>
          <w:rFonts w:ascii="Times New Roman" w:hAnsi="Times New Roman" w:cs="Times New Roman"/>
          <w:sz w:val="24"/>
          <w:szCs w:val="24"/>
        </w:rPr>
        <w:t>һађан дьайыыта ыарытыннаран айгыратан эрэр эбит.</w:t>
      </w:r>
    </w:p>
    <w:p w:rsidR="00067D60" w:rsidRDefault="00067D60"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Хотуйа үрэх экологическай проблематын, быһыты көтүрэр боппуруоһ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улус дьаһалтатыгар туруоруу. От ыйын 15 күнүгэр улус дьаһалтатыгар баһылыгын солбуйааччытыгар Емельянов Д.С. агроном Борисов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гидролог Захаров М.М. кыттыылаах кэпсэтии, көрсүһүү буолла. Ол күн кинилэри кытары Хотуйа үрэххэ тахсан кө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үү буолла. Бөтүҥ нэһилиэгин баһылыга …………, улус кылаабынай бырааһа Аргунов Е.П.</w:t>
      </w:r>
      <w:r w:rsidR="00FF5CF7">
        <w:rPr>
          <w:rFonts w:ascii="Times New Roman" w:hAnsi="Times New Roman" w:cs="Times New Roman"/>
          <w:sz w:val="24"/>
          <w:szCs w:val="24"/>
        </w:rPr>
        <w:t>, бары кө</w:t>
      </w:r>
      <w:proofErr w:type="gramStart"/>
      <w:r w:rsidR="00FF5CF7">
        <w:rPr>
          <w:rFonts w:ascii="Times New Roman" w:hAnsi="Times New Roman" w:cs="Times New Roman"/>
          <w:sz w:val="24"/>
          <w:szCs w:val="24"/>
        </w:rPr>
        <w:t>р</w:t>
      </w:r>
      <w:proofErr w:type="gramEnd"/>
      <w:r w:rsidR="00FF5CF7">
        <w:rPr>
          <w:rFonts w:ascii="Times New Roman" w:hAnsi="Times New Roman" w:cs="Times New Roman"/>
          <w:sz w:val="24"/>
          <w:szCs w:val="24"/>
        </w:rPr>
        <w:t>өн – билсэн баран быһыты көтүрэр кэм кэлбитин өйдөөтүлэр, санааларын холбоотулар.</w:t>
      </w:r>
    </w:p>
    <w:p w:rsidR="00FF5CF7" w:rsidRDefault="00FF5CF7"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«Хотуйађа көмөлөһүҥ!» акцияны ыытыы /от ыйын 16 күнүттэн 24 дылы/. Бастаан</w:t>
      </w:r>
      <w:proofErr w:type="gramStart"/>
      <w:r>
        <w:rPr>
          <w:rFonts w:ascii="Times New Roman" w:hAnsi="Times New Roman" w:cs="Times New Roman"/>
          <w:sz w:val="24"/>
          <w:szCs w:val="24"/>
        </w:rPr>
        <w:t xml:space="preserve"> </w:t>
      </w:r>
      <w:r w:rsidRPr="00FF5CF7">
        <w:rPr>
          <w:rFonts w:ascii="Times New Roman" w:hAnsi="Times New Roman" w:cs="Times New Roman"/>
          <w:sz w:val="24"/>
          <w:szCs w:val="24"/>
        </w:rPr>
        <w:t>Б</w:t>
      </w:r>
      <w:proofErr w:type="gramEnd"/>
      <w:r w:rsidRPr="00FF5CF7">
        <w:rPr>
          <w:rFonts w:ascii="Times New Roman" w:hAnsi="Times New Roman" w:cs="Times New Roman"/>
          <w:sz w:val="24"/>
          <w:szCs w:val="24"/>
        </w:rPr>
        <w:t>өтүҥ</w:t>
      </w:r>
      <w:r>
        <w:rPr>
          <w:rFonts w:ascii="Times New Roman" w:hAnsi="Times New Roman" w:cs="Times New Roman"/>
          <w:sz w:val="24"/>
          <w:szCs w:val="24"/>
        </w:rPr>
        <w:t>тэн сађалаабыппыт. Бастакы күн 112 илии баттааһынын, иккис күҥҥэ 173 илии баттааһынын хомуйбуппут.</w:t>
      </w:r>
      <w:r w:rsidR="00410662">
        <w:rPr>
          <w:rFonts w:ascii="Times New Roman" w:hAnsi="Times New Roman" w:cs="Times New Roman"/>
          <w:sz w:val="24"/>
          <w:szCs w:val="24"/>
        </w:rPr>
        <w:t xml:space="preserve"> </w:t>
      </w:r>
      <w:r w:rsidR="0067682D" w:rsidRPr="0067682D">
        <w:rPr>
          <w:rFonts w:ascii="Times New Roman" w:hAnsi="Times New Roman" w:cs="Times New Roman"/>
          <w:sz w:val="24"/>
          <w:szCs w:val="24"/>
        </w:rPr>
        <w:t>Бөтүҥ</w:t>
      </w:r>
      <w:r w:rsidR="0067682D">
        <w:rPr>
          <w:rFonts w:ascii="Times New Roman" w:hAnsi="Times New Roman" w:cs="Times New Roman"/>
          <w:sz w:val="24"/>
          <w:szCs w:val="24"/>
        </w:rPr>
        <w:t xml:space="preserve"> олохтоохторо бэйэлэрин истэригэр хааллыбыт ууну «муора» диэн ааттыыллар. Үгүс дьон быһыты көтүрэн үрэђи чөлүгэр түһэрэн иһин үө</w:t>
      </w:r>
      <w:proofErr w:type="gramStart"/>
      <w:r w:rsidR="0067682D">
        <w:rPr>
          <w:rFonts w:ascii="Times New Roman" w:hAnsi="Times New Roman" w:cs="Times New Roman"/>
          <w:sz w:val="24"/>
          <w:szCs w:val="24"/>
        </w:rPr>
        <w:t>р</w:t>
      </w:r>
      <w:proofErr w:type="gramEnd"/>
      <w:r w:rsidR="0067682D">
        <w:rPr>
          <w:rFonts w:ascii="Times New Roman" w:hAnsi="Times New Roman" w:cs="Times New Roman"/>
          <w:sz w:val="24"/>
          <w:szCs w:val="24"/>
        </w:rPr>
        <w:t xml:space="preserve">үүнү кытта илии баттыыллар. Сорох дьон «муораттан» кустаан, </w:t>
      </w:r>
      <w:proofErr w:type="gramStart"/>
      <w:r w:rsidR="0067682D">
        <w:rPr>
          <w:rFonts w:ascii="Times New Roman" w:hAnsi="Times New Roman" w:cs="Times New Roman"/>
          <w:sz w:val="24"/>
          <w:szCs w:val="24"/>
        </w:rPr>
        <w:t>балыктаан</w:t>
      </w:r>
      <w:proofErr w:type="gramEnd"/>
      <w:r w:rsidR="0067682D">
        <w:rPr>
          <w:rFonts w:ascii="Times New Roman" w:hAnsi="Times New Roman" w:cs="Times New Roman"/>
          <w:sz w:val="24"/>
          <w:szCs w:val="24"/>
        </w:rPr>
        <w:t xml:space="preserve"> аһаан олороллор</w:t>
      </w:r>
      <w:r w:rsidR="00662B27">
        <w:rPr>
          <w:rFonts w:ascii="Times New Roman" w:hAnsi="Times New Roman" w:cs="Times New Roman"/>
          <w:sz w:val="24"/>
          <w:szCs w:val="24"/>
        </w:rPr>
        <w:t xml:space="preserve"> эбит.</w:t>
      </w:r>
    </w:p>
    <w:p w:rsidR="00662B27" w:rsidRDefault="00662B27"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Амма киинигэр олохтоохтортон, тэрилтэлэри кэрийэн эмиэ сылдьыбыппыт. Түмүгэр 8 күн иһигэр 943 илии баттааһынын хомуйбуппут.</w:t>
      </w:r>
    </w:p>
    <w:p w:rsidR="00662B27" w:rsidRDefault="00662B27"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Амма мин тө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өөбүт дойдум » - 96 – «Хотуйаны Быыһааӊ!» экоэкспедиция сүрүн үлэтэ ити курдук.</w:t>
      </w:r>
    </w:p>
    <w:p w:rsidR="00662B27" w:rsidRDefault="00662B27" w:rsidP="00202955">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Докладым бүтэһик түмүгэр «Амма чэчирэ» экоклубун аатыттан Амма 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үс биир саамай баай айылђалаах, элбэх уулаах үрэђин дьылђатын быыһыырга ыӊырыыбытын өйүүргүтүгэр.</w:t>
      </w: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202955">
      <w:pPr>
        <w:pStyle w:val="a3"/>
        <w:spacing w:line="360" w:lineRule="auto"/>
        <w:ind w:left="0" w:firstLine="851"/>
        <w:jc w:val="both"/>
        <w:rPr>
          <w:rFonts w:ascii="Times New Roman" w:hAnsi="Times New Roman" w:cs="Times New Roman"/>
          <w:sz w:val="24"/>
          <w:szCs w:val="24"/>
        </w:rPr>
      </w:pPr>
    </w:p>
    <w:p w:rsidR="00662B27" w:rsidRDefault="00662B27" w:rsidP="00662B27">
      <w:pPr>
        <w:pStyle w:val="a3"/>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lastRenderedPageBreak/>
        <w:t>Туттуллубут литература.</w:t>
      </w:r>
    </w:p>
    <w:p w:rsidR="00662B27" w:rsidRDefault="00662B27" w:rsidP="00662B27">
      <w:pPr>
        <w:pStyle w:val="a3"/>
        <w:numPr>
          <w:ilvl w:val="0"/>
          <w:numId w:val="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Экология верхней Амги – якутск. Якутский научный центр СО РАН.1992г.</w:t>
      </w:r>
    </w:p>
    <w:p w:rsidR="00662B27" w:rsidRDefault="00662B27" w:rsidP="00662B27">
      <w:pPr>
        <w:pStyle w:val="a3"/>
        <w:numPr>
          <w:ilvl w:val="0"/>
          <w:numId w:val="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Экология средней Амги – Якутск. Российская АН. Сибирское отделение.</w:t>
      </w:r>
      <w:r w:rsidR="008F5961">
        <w:rPr>
          <w:rFonts w:ascii="Times New Roman" w:hAnsi="Times New Roman" w:cs="Times New Roman"/>
          <w:sz w:val="24"/>
          <w:szCs w:val="24"/>
        </w:rPr>
        <w:t xml:space="preserve"> Институт                 прикладной экологии Севера. Якутск. 1993г.</w:t>
      </w:r>
    </w:p>
    <w:p w:rsidR="008F5961" w:rsidRDefault="008F5961" w:rsidP="00662B27">
      <w:pPr>
        <w:pStyle w:val="a3"/>
        <w:numPr>
          <w:ilvl w:val="0"/>
          <w:numId w:val="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Экология нижней Амги – Академия наук РС (Я)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институт прикладной экологии Севера. Якутск. 1995г.</w:t>
      </w:r>
    </w:p>
    <w:p w:rsidR="008F5961" w:rsidRPr="00ED7D4F" w:rsidRDefault="008F5961" w:rsidP="00662B27">
      <w:pPr>
        <w:pStyle w:val="a3"/>
        <w:numPr>
          <w:ilvl w:val="0"/>
          <w:numId w:val="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Б. Харысхал. «Кинилэргэ киһи эрэниэн сө</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дуо?» - «Коммунизм тутуутугар». 9 февраля 1989г.</w:t>
      </w:r>
    </w:p>
    <w:p w:rsidR="003C4193" w:rsidRDefault="003C4193"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D67C42">
      <w:pPr>
        <w:ind w:firstLine="851"/>
        <w:jc w:val="both"/>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r>
        <w:rPr>
          <w:rFonts w:ascii="Times New Roman" w:hAnsi="Times New Roman" w:cs="Times New Roman"/>
          <w:sz w:val="24"/>
          <w:szCs w:val="24"/>
        </w:rPr>
        <w:lastRenderedPageBreak/>
        <w:t>Республика Саха /Якутия/</w:t>
      </w:r>
    </w:p>
    <w:p w:rsidR="0039190C" w:rsidRDefault="0039190C" w:rsidP="0039190C">
      <w:pPr>
        <w:ind w:firstLine="851"/>
        <w:jc w:val="center"/>
        <w:rPr>
          <w:rFonts w:ascii="Times New Roman" w:hAnsi="Times New Roman" w:cs="Times New Roman"/>
          <w:sz w:val="24"/>
          <w:szCs w:val="24"/>
        </w:rPr>
      </w:pPr>
      <w:r>
        <w:rPr>
          <w:rFonts w:ascii="Times New Roman" w:hAnsi="Times New Roman" w:cs="Times New Roman"/>
          <w:sz w:val="24"/>
          <w:szCs w:val="24"/>
        </w:rPr>
        <w:t xml:space="preserve"> Амгинский улус</w:t>
      </w: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r>
        <w:rPr>
          <w:rFonts w:ascii="Times New Roman" w:hAnsi="Times New Roman" w:cs="Times New Roman"/>
          <w:sz w:val="24"/>
          <w:szCs w:val="24"/>
        </w:rPr>
        <w:t>ЭКОЛОГИЧЕСКАЯ ЭКСПЕДИЦИЯ</w:t>
      </w:r>
    </w:p>
    <w:p w:rsidR="0039190C" w:rsidRDefault="0039190C" w:rsidP="0039190C">
      <w:pPr>
        <w:ind w:firstLine="851"/>
        <w:jc w:val="center"/>
        <w:rPr>
          <w:rFonts w:ascii="Times New Roman" w:hAnsi="Times New Roman" w:cs="Times New Roman"/>
          <w:sz w:val="24"/>
          <w:szCs w:val="24"/>
        </w:rPr>
      </w:pPr>
      <w:r>
        <w:rPr>
          <w:rFonts w:ascii="Times New Roman" w:hAnsi="Times New Roman" w:cs="Times New Roman"/>
          <w:sz w:val="24"/>
          <w:szCs w:val="24"/>
        </w:rPr>
        <w:t>«Х О Т У Й А» - 2000.</w:t>
      </w:r>
    </w:p>
    <w:p w:rsidR="0039190C" w:rsidRDefault="0039190C" w:rsidP="0039190C">
      <w:pPr>
        <w:ind w:firstLine="851"/>
        <w:jc w:val="center"/>
        <w:rPr>
          <w:rFonts w:ascii="Times New Roman" w:hAnsi="Times New Roman" w:cs="Times New Roman"/>
          <w:sz w:val="24"/>
          <w:szCs w:val="24"/>
        </w:rPr>
      </w:pPr>
      <w:r>
        <w:rPr>
          <w:rFonts w:ascii="Times New Roman" w:hAnsi="Times New Roman" w:cs="Times New Roman"/>
          <w:sz w:val="24"/>
          <w:szCs w:val="24"/>
        </w:rPr>
        <w:t>/В рамках лагеря «Айар түһүлгэ»/.</w:t>
      </w: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p>
    <w:p w:rsidR="0039190C" w:rsidRDefault="0039190C" w:rsidP="0039190C">
      <w:pPr>
        <w:rPr>
          <w:rFonts w:ascii="Times New Roman" w:hAnsi="Times New Roman" w:cs="Times New Roman"/>
          <w:sz w:val="24"/>
          <w:szCs w:val="24"/>
        </w:rPr>
      </w:pPr>
    </w:p>
    <w:p w:rsidR="0039190C" w:rsidRDefault="0039190C" w:rsidP="0039190C">
      <w:pPr>
        <w:ind w:firstLine="851"/>
        <w:jc w:val="right"/>
        <w:rPr>
          <w:rFonts w:ascii="Times New Roman" w:hAnsi="Times New Roman" w:cs="Times New Roman"/>
          <w:sz w:val="24"/>
          <w:szCs w:val="24"/>
        </w:rPr>
      </w:pPr>
      <w:r>
        <w:rPr>
          <w:rFonts w:ascii="Times New Roman" w:hAnsi="Times New Roman" w:cs="Times New Roman"/>
          <w:sz w:val="24"/>
          <w:szCs w:val="24"/>
        </w:rPr>
        <w:t xml:space="preserve">Экоклуб детского этнографического </w:t>
      </w:r>
    </w:p>
    <w:p w:rsidR="0039190C" w:rsidRDefault="0039190C" w:rsidP="0039190C">
      <w:pPr>
        <w:ind w:firstLine="851"/>
        <w:jc w:val="right"/>
        <w:rPr>
          <w:rFonts w:ascii="Times New Roman" w:hAnsi="Times New Roman" w:cs="Times New Roman"/>
          <w:sz w:val="24"/>
          <w:szCs w:val="24"/>
        </w:rPr>
      </w:pPr>
      <w:r>
        <w:rPr>
          <w:rFonts w:ascii="Times New Roman" w:hAnsi="Times New Roman" w:cs="Times New Roman"/>
          <w:sz w:val="24"/>
          <w:szCs w:val="24"/>
        </w:rPr>
        <w:t>ансамбля «Амма чэчирэ».</w:t>
      </w:r>
    </w:p>
    <w:p w:rsidR="0039190C" w:rsidRDefault="0039190C" w:rsidP="0039190C">
      <w:pPr>
        <w:ind w:firstLine="851"/>
        <w:jc w:val="right"/>
        <w:rPr>
          <w:rFonts w:ascii="Times New Roman" w:hAnsi="Times New Roman" w:cs="Times New Roman"/>
          <w:sz w:val="24"/>
          <w:szCs w:val="24"/>
        </w:rPr>
      </w:pPr>
      <w:r>
        <w:rPr>
          <w:rFonts w:ascii="Times New Roman" w:hAnsi="Times New Roman" w:cs="Times New Roman"/>
          <w:sz w:val="24"/>
          <w:szCs w:val="24"/>
        </w:rPr>
        <w:t>Руководитель экоклуба:</w:t>
      </w:r>
    </w:p>
    <w:p w:rsidR="0039190C" w:rsidRDefault="0039190C" w:rsidP="0039190C">
      <w:pPr>
        <w:ind w:firstLine="851"/>
        <w:jc w:val="right"/>
        <w:rPr>
          <w:rFonts w:ascii="Times New Roman" w:hAnsi="Times New Roman" w:cs="Times New Roman"/>
          <w:sz w:val="24"/>
          <w:szCs w:val="24"/>
        </w:rPr>
      </w:pPr>
      <w:r>
        <w:rPr>
          <w:rFonts w:ascii="Times New Roman" w:hAnsi="Times New Roman" w:cs="Times New Roman"/>
          <w:sz w:val="24"/>
          <w:szCs w:val="24"/>
        </w:rPr>
        <w:t>Иванова – Сидоркевич О.П.</w:t>
      </w:r>
    </w:p>
    <w:p w:rsidR="0039190C" w:rsidRDefault="0039190C" w:rsidP="0039190C">
      <w:pPr>
        <w:ind w:firstLine="851"/>
        <w:jc w:val="right"/>
        <w:rPr>
          <w:rFonts w:ascii="Times New Roman" w:hAnsi="Times New Roman" w:cs="Times New Roman"/>
          <w:sz w:val="24"/>
          <w:szCs w:val="24"/>
        </w:rPr>
      </w:pPr>
      <w:r>
        <w:rPr>
          <w:rFonts w:ascii="Times New Roman" w:hAnsi="Times New Roman" w:cs="Times New Roman"/>
          <w:sz w:val="24"/>
          <w:szCs w:val="24"/>
        </w:rPr>
        <w:t>678600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мга, ул.Ленина,д.44,</w:t>
      </w:r>
    </w:p>
    <w:p w:rsidR="0039190C" w:rsidRDefault="0039190C" w:rsidP="0039190C">
      <w:pPr>
        <w:ind w:firstLine="851"/>
        <w:jc w:val="right"/>
        <w:rPr>
          <w:rFonts w:ascii="Times New Roman" w:hAnsi="Times New Roman" w:cs="Times New Roman"/>
          <w:sz w:val="24"/>
          <w:szCs w:val="24"/>
        </w:rPr>
      </w:pPr>
      <w:r>
        <w:rPr>
          <w:rFonts w:ascii="Times New Roman" w:hAnsi="Times New Roman" w:cs="Times New Roman"/>
          <w:sz w:val="24"/>
          <w:szCs w:val="24"/>
        </w:rPr>
        <w:t>Дом детского творчества.</w:t>
      </w:r>
    </w:p>
    <w:p w:rsidR="0039190C" w:rsidRDefault="0039190C" w:rsidP="0039190C">
      <w:pPr>
        <w:ind w:firstLine="851"/>
        <w:jc w:val="right"/>
        <w:rPr>
          <w:rFonts w:ascii="Times New Roman" w:hAnsi="Times New Roman" w:cs="Times New Roman"/>
          <w:sz w:val="24"/>
          <w:szCs w:val="24"/>
        </w:rPr>
      </w:pPr>
      <w:r>
        <w:rPr>
          <w:rFonts w:ascii="Times New Roman" w:hAnsi="Times New Roman" w:cs="Times New Roman"/>
          <w:sz w:val="24"/>
          <w:szCs w:val="24"/>
        </w:rPr>
        <w:t>Телефон: /242/ 2-12-47</w:t>
      </w:r>
    </w:p>
    <w:p w:rsidR="0039190C" w:rsidRDefault="0039190C" w:rsidP="0039190C">
      <w:pPr>
        <w:ind w:firstLine="851"/>
        <w:jc w:val="right"/>
        <w:rPr>
          <w:rFonts w:ascii="Times New Roman" w:hAnsi="Times New Roman" w:cs="Times New Roman"/>
          <w:sz w:val="24"/>
          <w:szCs w:val="24"/>
        </w:rPr>
      </w:pPr>
    </w:p>
    <w:p w:rsidR="0039190C" w:rsidRDefault="0039190C" w:rsidP="0039190C">
      <w:pPr>
        <w:ind w:firstLine="851"/>
        <w:jc w:val="right"/>
        <w:rPr>
          <w:rFonts w:ascii="Times New Roman" w:hAnsi="Times New Roman" w:cs="Times New Roman"/>
          <w:sz w:val="24"/>
          <w:szCs w:val="24"/>
        </w:rPr>
      </w:pPr>
    </w:p>
    <w:p w:rsidR="0039190C" w:rsidRDefault="0039190C" w:rsidP="0039190C">
      <w:pPr>
        <w:ind w:firstLine="851"/>
        <w:jc w:val="center"/>
        <w:rPr>
          <w:rFonts w:ascii="Times New Roman" w:hAnsi="Times New Roman" w:cs="Times New Roman"/>
          <w:sz w:val="24"/>
          <w:szCs w:val="24"/>
        </w:rPr>
      </w:pPr>
      <w:r>
        <w:rPr>
          <w:rFonts w:ascii="Times New Roman" w:hAnsi="Times New Roman" w:cs="Times New Roman"/>
          <w:sz w:val="24"/>
          <w:szCs w:val="24"/>
        </w:rPr>
        <w:t>2000 г.</w:t>
      </w:r>
    </w:p>
    <w:p w:rsidR="0039190C" w:rsidRDefault="0039190C" w:rsidP="00FB10C3">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 xml:space="preserve"> Экологическая экспедиция</w:t>
      </w:r>
    </w:p>
    <w:p w:rsidR="0039190C" w:rsidRDefault="0039190C" w:rsidP="00FB10C3">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«Х О Т У Й А» - 2000.</w:t>
      </w:r>
    </w:p>
    <w:p w:rsidR="00FB10C3" w:rsidRDefault="00FB10C3" w:rsidP="00FB10C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Экоэкспедиция «Хотуйа» проводится во время летней смены лагеря с дневным пребыванием детей «Айар түһүлгэ» / «Творческая поляна» /, действует в рамках экопрограммы «Живи, Амга!».</w:t>
      </w:r>
    </w:p>
    <w:p w:rsidR="00FB10C3" w:rsidRDefault="00FB10C3" w:rsidP="00FB10C3">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Образование экспедиции.</w:t>
      </w:r>
    </w:p>
    <w:p w:rsidR="00CC3E3E" w:rsidRDefault="00FB10C3" w:rsidP="00FB10C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Экоэкспедиция «Хотуйа» начала свою деятельность в июне 1995 года. Начало ее образования, организации не было запланированным</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конце июня месяца средняя и младшая группы ансамбля «Амма чэчирэ» под руководством О.П.Ивановой – Сидоркевич по традиции лагеря «</w:t>
      </w:r>
      <w:r w:rsidR="000433F5">
        <w:rPr>
          <w:rFonts w:ascii="Times New Roman" w:hAnsi="Times New Roman" w:cs="Times New Roman"/>
          <w:sz w:val="24"/>
          <w:szCs w:val="24"/>
        </w:rPr>
        <w:t>Айар түһүлгэ</w:t>
      </w:r>
      <w:r>
        <w:rPr>
          <w:rFonts w:ascii="Times New Roman" w:hAnsi="Times New Roman" w:cs="Times New Roman"/>
          <w:sz w:val="24"/>
          <w:szCs w:val="24"/>
        </w:rPr>
        <w:t>»</w:t>
      </w:r>
      <w:r w:rsidR="000433F5">
        <w:rPr>
          <w:rFonts w:ascii="Times New Roman" w:hAnsi="Times New Roman" w:cs="Times New Roman"/>
          <w:sz w:val="24"/>
          <w:szCs w:val="24"/>
        </w:rPr>
        <w:t xml:space="preserve"> выехала на природу с целью исполнения обрядов поколения духам природы, отдыха и фотографирования на лоне природы в сценических костюмах из сказки «Смелая девушка Сардана и Железный Дьигистэй». </w:t>
      </w:r>
      <w:r w:rsidR="00CC3E3E">
        <w:rPr>
          <w:rFonts w:ascii="Times New Roman" w:hAnsi="Times New Roman" w:cs="Times New Roman"/>
          <w:sz w:val="24"/>
          <w:szCs w:val="24"/>
        </w:rPr>
        <w:t>Объектом выезда стала местность р. Хотуйа, левого притока р. Амга, так как в сценарии сказки была сцена пленения р. Хотуйа в образе девушки железными воинами Дьигистэя.</w:t>
      </w:r>
    </w:p>
    <w:p w:rsidR="00691613" w:rsidRDefault="00CC3E3E" w:rsidP="00FB10C3">
      <w:pPr>
        <w:spacing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Оказавшись на месте, где в 70-х годах русло Хотуйи было засыпано земляной дамбой высотою 4-5 метров и построена плотина, дети и их руководитель ансамбля были поражены картиной, представшей перед их глазами: плотина была заброшена, скопившаяся за двадцать лет вода образовала искусственное озеро, больше напоминающее болото, простирающееся / как потом стало известно / на 63 га.</w:t>
      </w:r>
      <w:proofErr w:type="gramEnd"/>
      <w:r>
        <w:rPr>
          <w:rFonts w:ascii="Times New Roman" w:hAnsi="Times New Roman" w:cs="Times New Roman"/>
          <w:sz w:val="24"/>
          <w:szCs w:val="24"/>
        </w:rPr>
        <w:t xml:space="preserve"> Ужасающе выглядели столбы мертвых деревьев, торчащие в воде на фоне зеленеющих склонов окружающих гор, стволы погибших берез белели как скелеты. Без особого труда невооруженным глазом дети заметили подавленность и болезненность прибрежных растений водохранилища, нашли мертвых насекомых, вода, взятая из «озера» для приготовления чая, в момент закипания вспенилась </w:t>
      </w:r>
      <w:r w:rsidR="00691613">
        <w:rPr>
          <w:rFonts w:ascii="Times New Roman" w:hAnsi="Times New Roman" w:cs="Times New Roman"/>
          <w:sz w:val="24"/>
          <w:szCs w:val="24"/>
        </w:rPr>
        <w:t xml:space="preserve">необычно густо, непривычного цвета была и сама пена. Все увиденное </w:t>
      </w:r>
      <w:proofErr w:type="gramStart"/>
      <w:r w:rsidR="00691613">
        <w:rPr>
          <w:rFonts w:ascii="Times New Roman" w:hAnsi="Times New Roman" w:cs="Times New Roman"/>
          <w:sz w:val="24"/>
          <w:szCs w:val="24"/>
        </w:rPr>
        <w:t>с подвигло</w:t>
      </w:r>
      <w:proofErr w:type="gramEnd"/>
      <w:r w:rsidR="00691613">
        <w:rPr>
          <w:rFonts w:ascii="Times New Roman" w:hAnsi="Times New Roman" w:cs="Times New Roman"/>
          <w:sz w:val="24"/>
          <w:szCs w:val="24"/>
        </w:rPr>
        <w:t xml:space="preserve"> руководителя ансамбля О.П.Иванову-Сидоркевич, с 91-го года перенесшей две серьезные операции и поэтому до этого времени не имевшей возможность активной физической деятельности и поездок, начать несмотря ни на что работу по спасению затопленной долины р. Хотуйа от экологического бедствия. Через несколько дней  с группой детей она </w:t>
      </w:r>
      <w:proofErr w:type="gramStart"/>
      <w:r w:rsidR="00691613">
        <w:rPr>
          <w:rFonts w:ascii="Times New Roman" w:hAnsi="Times New Roman" w:cs="Times New Roman"/>
          <w:sz w:val="24"/>
          <w:szCs w:val="24"/>
        </w:rPr>
        <w:t>приехала с целью взять</w:t>
      </w:r>
      <w:proofErr w:type="gramEnd"/>
      <w:r w:rsidR="00691613">
        <w:rPr>
          <w:rFonts w:ascii="Times New Roman" w:hAnsi="Times New Roman" w:cs="Times New Roman"/>
          <w:sz w:val="24"/>
          <w:szCs w:val="24"/>
        </w:rPr>
        <w:t xml:space="preserve"> пробу воды, собрать гербарий болезненных растений, сделать первые заметки. Это были первые шаги на пути большой работы по возвращению р. Хотуйа в естественное русло, а значит исправить ошибку деятелей эпохи безбожеской вседоозволенности по отношению к природе.</w:t>
      </w:r>
    </w:p>
    <w:p w:rsidR="00FB10C3" w:rsidRDefault="00691613" w:rsidP="00691613">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Краткий перечень результатов деятельности экоэкспедиции за 1995 – 2000 гг.</w:t>
      </w:r>
    </w:p>
    <w:p w:rsidR="00691613"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Привлечение широкой общественности, средств массовой информации. Сбор подписей, акция «Спасите Хотуйу!» /копия листовки прилагается /.</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Создание улусной общественной комиссии.</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Освещение проблемы экологического состояния р. Хотуйа по телевидению, радио, улусной и республиканской печати.</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Совместная работа с Министерством охраны природы РС (Я), Республиканским Центром экологического просвещения «Эйгэ». Выход на общероссийский уровень. Поддержка российских и международных экологических организаций:</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Социально-экологический Союз,</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Центр независимых экологических программ,</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Евроазиатская Ассоциация молодежных экологических объединений.</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Участие в улусной научно – практической конференции «Экологические аспекты охраны природной среды в бассейне р. Амга » /январь 2000г.,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мга/.</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FC77CB" w:rsidRDefault="00FC77CB"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F5096">
        <w:rPr>
          <w:rFonts w:ascii="Times New Roman" w:hAnsi="Times New Roman" w:cs="Times New Roman"/>
          <w:sz w:val="24"/>
          <w:szCs w:val="24"/>
        </w:rPr>
        <w:t>анализ воды /биологический, химический/;</w:t>
      </w:r>
    </w:p>
    <w:p w:rsidR="00FF5096" w:rsidRDefault="00FF5096"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экологическое обследование, мониторинг фауны и флоры местности;</w:t>
      </w:r>
    </w:p>
    <w:p w:rsidR="00FF5096" w:rsidRDefault="00FF5096"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измерение глубины искусственного озера в целях установления пролегания естественного русла р. Хотуйа;</w:t>
      </w:r>
    </w:p>
    <w:p w:rsidR="00FF5096" w:rsidRDefault="00FF5096"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очистка русла плотины, сгоревшей в 1996 году;</w:t>
      </w:r>
    </w:p>
    <w:p w:rsidR="00FF5096" w:rsidRDefault="00FF5096"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выявление места для раскапывания земляного вала плотины;</w:t>
      </w:r>
    </w:p>
    <w:p w:rsidR="00FF5096" w:rsidRDefault="00FF5096"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заключение договора по раскапыванию плотины с подрядчиком из Бетюньского наслега;</w:t>
      </w:r>
    </w:p>
    <w:p w:rsidR="00FF5096" w:rsidRDefault="00FF5096"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первая проба раскапывания земляного вала плотины /октябрь, 1997 г./;</w:t>
      </w:r>
    </w:p>
    <w:p w:rsidR="00FF5096" w:rsidRDefault="00FF5096"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вторичное заключение договора по раскапыванию плотины /1999 г./;</w:t>
      </w:r>
    </w:p>
    <w:p w:rsidR="00FF5096" w:rsidRDefault="00FF5096" w:rsidP="0069161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вторичное раскопка земляного вала плотины на месте пролегания естественного русло р. Хотуйа /октябрь, 1999 г./.</w:t>
      </w:r>
    </w:p>
    <w:p w:rsidR="00FF5096" w:rsidRDefault="00FF5096" w:rsidP="00FF5096">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Деятельность Экоэк</w:t>
      </w:r>
      <w:r w:rsidR="00DA14BE">
        <w:rPr>
          <w:rFonts w:ascii="Times New Roman" w:hAnsi="Times New Roman" w:cs="Times New Roman"/>
          <w:sz w:val="24"/>
          <w:szCs w:val="24"/>
        </w:rPr>
        <w:t>спедиции летом 2000 года в рамках лагеря «Айар түһүлгэ».</w:t>
      </w:r>
    </w:p>
    <w:p w:rsidR="00DA14BE" w:rsidRDefault="00DA14BE" w:rsidP="00DA14B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Состав экспедиции:</w:t>
      </w:r>
    </w:p>
    <w:p w:rsidR="00DA14BE" w:rsidRDefault="00DA14BE" w:rsidP="00DA14BE">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Иванова – Сидоркевич Ольга Петровна, руководитель, директор Амгинского Дома детского творчества, художественный руководитель детского этнографического ансамбля песни и танца «Амма чэчирэ».</w:t>
      </w:r>
    </w:p>
    <w:p w:rsidR="00DA14BE" w:rsidRDefault="00DA14BE" w:rsidP="00DA14BE">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Члены:</w:t>
      </w:r>
    </w:p>
    <w:p w:rsidR="00DA14BE" w:rsidRDefault="00DA14BE" w:rsidP="00DA14BE">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Аргунова Надежда, уч-ся 9 кл. Амгинская педгимназии.</w:t>
      </w:r>
    </w:p>
    <w:p w:rsidR="00DA14BE" w:rsidRDefault="00DA14BE" w:rsidP="00DA14BE">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Дьячковская Радмила, уч-ся 8 кл. Амгинской СШ №1.</w:t>
      </w:r>
    </w:p>
    <w:p w:rsidR="00DA14BE" w:rsidRDefault="00DA14BE" w:rsidP="00DA14BE">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Слепцова Мария, </w:t>
      </w:r>
      <w:r w:rsidRPr="00DA14BE">
        <w:rPr>
          <w:rFonts w:ascii="Times New Roman" w:hAnsi="Times New Roman" w:cs="Times New Roman"/>
          <w:sz w:val="24"/>
          <w:szCs w:val="24"/>
        </w:rPr>
        <w:t xml:space="preserve"> </w:t>
      </w:r>
      <w:r>
        <w:rPr>
          <w:rFonts w:ascii="Times New Roman" w:hAnsi="Times New Roman" w:cs="Times New Roman"/>
          <w:sz w:val="24"/>
          <w:szCs w:val="24"/>
        </w:rPr>
        <w:t>уч-ся 10</w:t>
      </w:r>
      <w:r w:rsidRPr="00DA14BE">
        <w:rPr>
          <w:rFonts w:ascii="Times New Roman" w:hAnsi="Times New Roman" w:cs="Times New Roman"/>
          <w:sz w:val="24"/>
          <w:szCs w:val="24"/>
        </w:rPr>
        <w:t xml:space="preserve"> кл. Амгинской СШ №1.</w:t>
      </w:r>
    </w:p>
    <w:p w:rsidR="00184EF0" w:rsidRPr="00184EF0" w:rsidRDefault="00DA14BE" w:rsidP="00184EF0">
      <w:pPr>
        <w:pStyle w:val="a3"/>
        <w:numPr>
          <w:ilvl w:val="0"/>
          <w:numId w:val="3"/>
        </w:numPr>
        <w:rPr>
          <w:rFonts w:ascii="Times New Roman" w:hAnsi="Times New Roman" w:cs="Times New Roman"/>
          <w:sz w:val="24"/>
          <w:szCs w:val="24"/>
        </w:rPr>
      </w:pPr>
      <w:r w:rsidRPr="00DA14BE">
        <w:rPr>
          <w:rFonts w:ascii="Times New Roman" w:hAnsi="Times New Roman" w:cs="Times New Roman"/>
          <w:sz w:val="24"/>
          <w:szCs w:val="24"/>
        </w:rPr>
        <w:t>Филиппова Анна, уч-ся 8 кл. Амгинской СШ №1.</w:t>
      </w:r>
    </w:p>
    <w:p w:rsidR="00184EF0" w:rsidRPr="00184EF0" w:rsidRDefault="00184EF0" w:rsidP="00184EF0">
      <w:pPr>
        <w:pStyle w:val="a3"/>
        <w:numPr>
          <w:ilvl w:val="0"/>
          <w:numId w:val="3"/>
        </w:numPr>
        <w:rPr>
          <w:rFonts w:ascii="Times New Roman" w:hAnsi="Times New Roman" w:cs="Times New Roman"/>
          <w:sz w:val="24"/>
          <w:szCs w:val="24"/>
        </w:rPr>
      </w:pPr>
      <w:r w:rsidRPr="00184EF0">
        <w:rPr>
          <w:rFonts w:ascii="Times New Roman" w:hAnsi="Times New Roman" w:cs="Times New Roman"/>
          <w:sz w:val="24"/>
          <w:szCs w:val="24"/>
        </w:rPr>
        <w:t xml:space="preserve">Хастаева Сардана, </w:t>
      </w:r>
      <w:r>
        <w:rPr>
          <w:rFonts w:ascii="Times New Roman" w:hAnsi="Times New Roman" w:cs="Times New Roman"/>
          <w:sz w:val="24"/>
          <w:szCs w:val="24"/>
        </w:rPr>
        <w:t xml:space="preserve">уч-ся 9 </w:t>
      </w:r>
      <w:r w:rsidRPr="00184EF0">
        <w:rPr>
          <w:rFonts w:ascii="Times New Roman" w:hAnsi="Times New Roman" w:cs="Times New Roman"/>
          <w:sz w:val="24"/>
          <w:szCs w:val="24"/>
        </w:rPr>
        <w:t>кл. Амгинской СШ №1.</w:t>
      </w:r>
    </w:p>
    <w:p w:rsidR="00DA14BE"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Время работы экспедиции: </w:t>
      </w:r>
    </w:p>
    <w:p w:rsidR="00184EF0"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23,28,29 июня, 4,6,7 июля – 6 дней полевых работ.</w:t>
      </w:r>
    </w:p>
    <w:p w:rsidR="00184EF0"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Цель:</w:t>
      </w:r>
    </w:p>
    <w:p w:rsidR="00184EF0"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дальнейшее наблюдение за изменениями местности, в частности: после спуска воды в результате раскопки плотины осенью 1999 года </w:t>
      </w:r>
    </w:p>
    <w:p w:rsidR="00184EF0"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Проделанная работа:</w:t>
      </w:r>
    </w:p>
    <w:p w:rsidR="00184EF0"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знакомство с территорией естественного русла р. Хотуйа, появившейся после спуска воды,</w:t>
      </w:r>
    </w:p>
    <w:p w:rsidR="00184EF0"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обследование экспонатов-растений, исследованных в 1996, 97, 98, 99 г</w:t>
      </w:r>
    </w:p>
    <w:p w:rsidR="00184EF0"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обозначение площадок мониторинга с новыми растениями,</w:t>
      </w:r>
    </w:p>
    <w:p w:rsidR="00184EF0" w:rsidRDefault="00184EF0"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исследование территории ме</w:t>
      </w:r>
      <w:r w:rsidR="004B35F1">
        <w:rPr>
          <w:rFonts w:ascii="Times New Roman" w:hAnsi="Times New Roman" w:cs="Times New Roman"/>
          <w:sz w:val="24"/>
          <w:szCs w:val="24"/>
        </w:rPr>
        <w:t>ртвых деревьев, бывшего дном вод</w:t>
      </w:r>
      <w:r>
        <w:rPr>
          <w:rFonts w:ascii="Times New Roman" w:hAnsi="Times New Roman" w:cs="Times New Roman"/>
          <w:sz w:val="24"/>
          <w:szCs w:val="24"/>
        </w:rPr>
        <w:t>охранилища,</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измерение вновь образовавшегося русла р. Хотуйа,</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измерение высоты ствола, определение возраста погибших деревьев,</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видео, </w:t>
      </w:r>
      <w:proofErr w:type="gramStart"/>
      <w:r>
        <w:rPr>
          <w:rFonts w:ascii="Times New Roman" w:hAnsi="Times New Roman" w:cs="Times New Roman"/>
          <w:sz w:val="24"/>
          <w:szCs w:val="24"/>
        </w:rPr>
        <w:t>фото-съемки</w:t>
      </w:r>
      <w:proofErr w:type="gramEnd"/>
      <w:r>
        <w:rPr>
          <w:rFonts w:ascii="Times New Roman" w:hAnsi="Times New Roman" w:cs="Times New Roman"/>
          <w:sz w:val="24"/>
          <w:szCs w:val="24"/>
        </w:rPr>
        <w:t>,</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 обследование роста:</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а) подроста на территории, освобожденной от воды в 1996 году,</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б) трав, растущих на территории, освобожденной от воды в 1996 году: счет, определение вида растений.</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установка межевых столбов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будущего экологического парка «Хотуйа»,</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инструктаж, соблюдение правил ТБ, ППБ,</w:t>
      </w:r>
    </w:p>
    <w:p w:rsidR="004B35F1" w:rsidRDefault="004B35F1" w:rsidP="00184EF0">
      <w:pPr>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выполнение народных обычаев: кормление духов О</w:t>
      </w:r>
      <w:r w:rsidR="00877E77">
        <w:rPr>
          <w:rFonts w:ascii="Times New Roman" w:hAnsi="Times New Roman" w:cs="Times New Roman"/>
          <w:sz w:val="24"/>
          <w:szCs w:val="24"/>
        </w:rPr>
        <w:t>гня, Воды, божества природы Иэйэ</w:t>
      </w:r>
      <w:r>
        <w:rPr>
          <w:rFonts w:ascii="Times New Roman" w:hAnsi="Times New Roman" w:cs="Times New Roman"/>
          <w:sz w:val="24"/>
          <w:szCs w:val="24"/>
        </w:rPr>
        <w:t>хсит</w:t>
      </w:r>
      <w:r w:rsidR="00877E77">
        <w:rPr>
          <w:rFonts w:ascii="Times New Roman" w:hAnsi="Times New Roman" w:cs="Times New Roman"/>
          <w:sz w:val="24"/>
          <w:szCs w:val="24"/>
        </w:rPr>
        <w:t>, Земли – Аан Алахчын.</w:t>
      </w: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184EF0">
      <w:pPr>
        <w:spacing w:line="360" w:lineRule="auto"/>
        <w:ind w:left="1211"/>
        <w:jc w:val="both"/>
        <w:rPr>
          <w:rFonts w:ascii="Times New Roman" w:hAnsi="Times New Roman" w:cs="Times New Roman"/>
          <w:sz w:val="24"/>
          <w:szCs w:val="24"/>
        </w:rPr>
      </w:pPr>
    </w:p>
    <w:p w:rsidR="00877E77" w:rsidRDefault="00877E77" w:rsidP="00877E77">
      <w:pPr>
        <w:spacing w:line="360" w:lineRule="auto"/>
        <w:ind w:left="1211"/>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877E77" w:rsidRDefault="00877E77" w:rsidP="00877E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экоклуба высоко оценена улусной Администрацией и Министерством Охраны природы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От 31 августа с.г. вышло Постановление за № 185 «Об организации детского экологического парка «Хотуйа». /Текст Постановления прилагается/.</w:t>
      </w:r>
    </w:p>
    <w:p w:rsidR="00877E77" w:rsidRDefault="00877E77" w:rsidP="00877E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Материалы, собранные за время летней экспедиции находятся в стадии изучения и анализа. Члены экспедиции Дьячковская Рада, Аргунова Надя, Слепцова Маша работают по составлению доклада по материалам нынешней и предыдущих экспедиций.</w:t>
      </w:r>
    </w:p>
    <w:p w:rsidR="00265EA7" w:rsidRDefault="00265EA7" w:rsidP="00265EA7">
      <w:pPr>
        <w:spacing w:line="360" w:lineRule="auto"/>
        <w:jc w:val="right"/>
        <w:rPr>
          <w:rFonts w:ascii="Times New Roman" w:hAnsi="Times New Roman" w:cs="Times New Roman"/>
          <w:sz w:val="24"/>
          <w:szCs w:val="24"/>
        </w:rPr>
      </w:pPr>
    </w:p>
    <w:p w:rsidR="00265EA7" w:rsidRDefault="00265EA7" w:rsidP="00265EA7">
      <w:pPr>
        <w:spacing w:line="360" w:lineRule="auto"/>
        <w:jc w:val="right"/>
        <w:rPr>
          <w:rFonts w:ascii="Times New Roman" w:hAnsi="Times New Roman" w:cs="Times New Roman"/>
          <w:sz w:val="24"/>
          <w:szCs w:val="24"/>
        </w:rPr>
      </w:pPr>
      <w:r>
        <w:rPr>
          <w:rFonts w:ascii="Times New Roman" w:hAnsi="Times New Roman" w:cs="Times New Roman"/>
          <w:sz w:val="24"/>
          <w:szCs w:val="24"/>
        </w:rPr>
        <w:t>Информацию составил методист</w:t>
      </w:r>
    </w:p>
    <w:p w:rsidR="00265EA7" w:rsidRDefault="00265EA7" w:rsidP="00265EA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Амгинского Дома детского творчества</w:t>
      </w:r>
    </w:p>
    <w:p w:rsidR="00265EA7" w:rsidRDefault="00265EA7" w:rsidP="00265EA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Шилова Вера Геляриевна.</w:t>
      </w:r>
    </w:p>
    <w:p w:rsidR="00265EA7" w:rsidRDefault="00265EA7" w:rsidP="00265EA7">
      <w:pPr>
        <w:spacing w:line="360" w:lineRule="auto"/>
        <w:jc w:val="right"/>
        <w:rPr>
          <w:rFonts w:ascii="Times New Roman" w:hAnsi="Times New Roman" w:cs="Times New Roman"/>
          <w:sz w:val="24"/>
          <w:szCs w:val="24"/>
        </w:rPr>
      </w:pPr>
      <w:r>
        <w:rPr>
          <w:rFonts w:ascii="Times New Roman" w:hAnsi="Times New Roman" w:cs="Times New Roman"/>
          <w:sz w:val="24"/>
          <w:szCs w:val="24"/>
        </w:rPr>
        <w:t>20.10.2000г.</w:t>
      </w:r>
    </w:p>
    <w:p w:rsidR="00265EA7" w:rsidRDefault="00265EA7" w:rsidP="00265EA7">
      <w:pPr>
        <w:spacing w:line="360" w:lineRule="auto"/>
        <w:jc w:val="right"/>
        <w:rPr>
          <w:rFonts w:ascii="Times New Roman" w:hAnsi="Times New Roman" w:cs="Times New Roman"/>
          <w:sz w:val="24"/>
          <w:szCs w:val="24"/>
        </w:rPr>
      </w:pPr>
    </w:p>
    <w:p w:rsidR="00265EA7" w:rsidRDefault="00265EA7" w:rsidP="00265EA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Р.С. Видеоматериал экспедиции 2000 года </w:t>
      </w:r>
    </w:p>
    <w:p w:rsidR="00265EA7" w:rsidRDefault="00265EA7" w:rsidP="00265EA7">
      <w:pPr>
        <w:spacing w:line="360" w:lineRule="auto"/>
        <w:jc w:val="right"/>
        <w:rPr>
          <w:rFonts w:ascii="Times New Roman" w:hAnsi="Times New Roman" w:cs="Times New Roman"/>
          <w:sz w:val="24"/>
          <w:szCs w:val="24"/>
        </w:rPr>
      </w:pPr>
      <w:r>
        <w:rPr>
          <w:rFonts w:ascii="Times New Roman" w:hAnsi="Times New Roman" w:cs="Times New Roman"/>
          <w:sz w:val="24"/>
          <w:szCs w:val="24"/>
        </w:rPr>
        <w:t>не был записан на прилагаемую кассету,</w:t>
      </w:r>
    </w:p>
    <w:p w:rsidR="00265EA7" w:rsidRDefault="00265EA7" w:rsidP="00265EA7">
      <w:pPr>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т.к. был увезен в командировку </w:t>
      </w:r>
    </w:p>
    <w:p w:rsidR="00265EA7" w:rsidRDefault="00265EA7" w:rsidP="00265EA7">
      <w:pPr>
        <w:spacing w:line="360" w:lineRule="auto"/>
        <w:jc w:val="right"/>
        <w:rPr>
          <w:rFonts w:ascii="Times New Roman" w:hAnsi="Times New Roman" w:cs="Times New Roman"/>
          <w:sz w:val="24"/>
          <w:szCs w:val="24"/>
        </w:rPr>
      </w:pPr>
      <w:r>
        <w:rPr>
          <w:rFonts w:ascii="Times New Roman" w:hAnsi="Times New Roman" w:cs="Times New Roman"/>
          <w:sz w:val="24"/>
          <w:szCs w:val="24"/>
        </w:rPr>
        <w:t>руководителем экспедиции в г. Москву.</w:t>
      </w:r>
    </w:p>
    <w:p w:rsidR="004B35F1" w:rsidRPr="00184EF0" w:rsidRDefault="004B35F1" w:rsidP="00184EF0">
      <w:pPr>
        <w:spacing w:line="360" w:lineRule="auto"/>
        <w:ind w:left="1211"/>
        <w:jc w:val="both"/>
        <w:rPr>
          <w:rFonts w:ascii="Times New Roman" w:hAnsi="Times New Roman" w:cs="Times New Roman"/>
          <w:sz w:val="24"/>
          <w:szCs w:val="24"/>
        </w:rPr>
      </w:pPr>
    </w:p>
    <w:sectPr w:rsidR="004B35F1" w:rsidRPr="00184EF0" w:rsidSect="00921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4F43"/>
    <w:multiLevelType w:val="hybridMultilevel"/>
    <w:tmpl w:val="26FCFD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676A08A6"/>
    <w:multiLevelType w:val="hybridMultilevel"/>
    <w:tmpl w:val="DD384FC6"/>
    <w:lvl w:ilvl="0" w:tplc="F774AB7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7C29795C"/>
    <w:multiLevelType w:val="hybridMultilevel"/>
    <w:tmpl w:val="7FA2DF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2"/>
  </w:compat>
  <w:rsids>
    <w:rsidRoot w:val="00684FFC"/>
    <w:rsid w:val="000433F5"/>
    <w:rsid w:val="00067D60"/>
    <w:rsid w:val="00184EF0"/>
    <w:rsid w:val="00202955"/>
    <w:rsid w:val="00265EA7"/>
    <w:rsid w:val="0039190C"/>
    <w:rsid w:val="003C4193"/>
    <w:rsid w:val="00410662"/>
    <w:rsid w:val="00423586"/>
    <w:rsid w:val="0044598C"/>
    <w:rsid w:val="004B35F1"/>
    <w:rsid w:val="005522BE"/>
    <w:rsid w:val="0059759E"/>
    <w:rsid w:val="00662B27"/>
    <w:rsid w:val="0067682D"/>
    <w:rsid w:val="00684FFC"/>
    <w:rsid w:val="00691613"/>
    <w:rsid w:val="006A2ACF"/>
    <w:rsid w:val="006F5CB1"/>
    <w:rsid w:val="0072384B"/>
    <w:rsid w:val="0079670A"/>
    <w:rsid w:val="007B7DE1"/>
    <w:rsid w:val="00877E77"/>
    <w:rsid w:val="008F5961"/>
    <w:rsid w:val="00921A19"/>
    <w:rsid w:val="00C669A5"/>
    <w:rsid w:val="00CC3E3E"/>
    <w:rsid w:val="00CD233D"/>
    <w:rsid w:val="00D67C42"/>
    <w:rsid w:val="00DA14BE"/>
    <w:rsid w:val="00DC7C51"/>
    <w:rsid w:val="00EA3AAE"/>
    <w:rsid w:val="00ED7D4F"/>
    <w:rsid w:val="00EE4EA3"/>
    <w:rsid w:val="00FB10C3"/>
    <w:rsid w:val="00FC77CB"/>
    <w:rsid w:val="00FF5096"/>
    <w:rsid w:val="00FF5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13</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13</cp:revision>
  <dcterms:created xsi:type="dcterms:W3CDTF">2017-01-30T07:20:00Z</dcterms:created>
  <dcterms:modified xsi:type="dcterms:W3CDTF">2017-02-01T05:55:00Z</dcterms:modified>
</cp:coreProperties>
</file>